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1F302" w14:textId="5102E049" w:rsidR="00873A7E" w:rsidRPr="00C6476F" w:rsidRDefault="006A771A" w:rsidP="00C6476F">
      <w:pPr>
        <w:rPr>
          <w:rFonts w:ascii="Calibri" w:hAnsi="Calibri" w:cs="Arial"/>
          <w:b/>
        </w:rPr>
      </w:pPr>
      <w:r>
        <w:rPr>
          <w:rFonts w:ascii="Calibri" w:hAnsi="Calibri" w:cs="Arial"/>
          <w:b/>
          <w:lang w:eastAsia="sk-SK"/>
        </w:rPr>
        <w:pict w14:anchorId="138F8DA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alt="" style="position:absolute;margin-left:-1.15pt;margin-top:-14.05pt;width:468.35pt;height:0;z-index:251661312;mso-wrap-edited:f;mso-width-percent:0;mso-height-percent:0;mso-width-percent:0;mso-height-percent:0" o:connectortype="straight"/>
        </w:pict>
      </w:r>
      <w:r w:rsidR="005F1BFA" w:rsidRPr="003C548C">
        <w:rPr>
          <w:rFonts w:ascii="Calibri" w:hAnsi="Calibri"/>
        </w:rPr>
        <w:t>Názov stavby:</w:t>
      </w:r>
      <w:r w:rsidR="005F1BFA" w:rsidRPr="003C548C">
        <w:rPr>
          <w:rFonts w:ascii="Calibri" w:hAnsi="Calibri"/>
        </w:rPr>
        <w:tab/>
      </w:r>
      <w:r w:rsidR="005F1BFA" w:rsidRPr="003C548C">
        <w:rPr>
          <w:rFonts w:ascii="Calibri" w:hAnsi="Calibri"/>
        </w:rPr>
        <w:tab/>
      </w:r>
      <w:r w:rsidR="005F1BFA" w:rsidRPr="003C548C">
        <w:rPr>
          <w:rFonts w:ascii="Calibri" w:hAnsi="Calibri"/>
        </w:rPr>
        <w:tab/>
      </w:r>
      <w:r w:rsidR="005F1BFA" w:rsidRPr="003C548C">
        <w:rPr>
          <w:rFonts w:ascii="Calibri" w:hAnsi="Calibri"/>
        </w:rPr>
        <w:tab/>
      </w:r>
      <w:sdt>
        <w:sdtPr>
          <w:rPr>
            <w:rFonts w:ascii="Calibri" w:hAnsi="Calibri" w:cs="Arial"/>
            <w:b/>
          </w:rPr>
          <w:alias w:val="Názov"/>
          <w:id w:val="240191"/>
          <w:placeholder>
            <w:docPart w:val="ECC465CE5F2F45B3AD69C1AF79B885D5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r w:rsidR="00253856" w:rsidRPr="00BC1217">
            <w:rPr>
              <w:rFonts w:ascii="Calibri" w:hAnsi="Calibri" w:cs="Arial"/>
              <w:b/>
            </w:rPr>
            <w:t>Revitalizácia centra s ohľadom na zmenu klímy</w:t>
          </w:r>
        </w:sdtContent>
      </w:sdt>
    </w:p>
    <w:p w14:paraId="420F5CBD" w14:textId="0829B41E" w:rsidR="00D34063" w:rsidRPr="00E34B94" w:rsidRDefault="00D34063" w:rsidP="00D34063">
      <w:pPr>
        <w:autoSpaceDE w:val="0"/>
        <w:autoSpaceDN w:val="0"/>
        <w:adjustRightInd w:val="0"/>
        <w:rPr>
          <w:rFonts w:ascii="Calibri" w:hAnsi="Calibri" w:cs="Arial"/>
          <w:b/>
        </w:rPr>
      </w:pPr>
      <w:r w:rsidRPr="00E34B94">
        <w:rPr>
          <w:rFonts w:ascii="Calibri" w:hAnsi="Calibri"/>
        </w:rPr>
        <w:t>Miesto stavby:</w:t>
      </w:r>
      <w:r w:rsidRPr="00E34B94">
        <w:rPr>
          <w:rFonts w:ascii="Calibri" w:hAnsi="Calibri"/>
        </w:rPr>
        <w:tab/>
      </w:r>
      <w:r w:rsidRPr="00E34B94">
        <w:rPr>
          <w:rFonts w:ascii="Calibri" w:hAnsi="Calibri"/>
        </w:rPr>
        <w:tab/>
      </w:r>
      <w:r w:rsidRPr="00E34B94">
        <w:rPr>
          <w:rFonts w:ascii="Calibri" w:hAnsi="Calibri"/>
        </w:rPr>
        <w:tab/>
      </w:r>
      <w:sdt>
        <w:sdtPr>
          <w:rPr>
            <w:rFonts w:ascii="Calibri" w:hAnsi="Calibri" w:cs="Arial"/>
            <w:b/>
            <w:w w:val="80"/>
            <w:szCs w:val="22"/>
          </w:rPr>
          <w:alias w:val="Adresa spoločnosti"/>
          <w:id w:val="240201"/>
          <w:placeholder>
            <w:docPart w:val="19611D87853E477BB71DE0A335909760"/>
          </w:placeholder>
          <w:dataBinding w:prefixMappings="xmlns:ns0='http://schemas.microsoft.com/office/2006/coverPageProps' " w:xpath="/ns0:CoverPageProperties[1]/ns0:CompanyAddress[1]" w:storeItemID="{55AF091B-3C7A-41E3-B477-F2FDAA23CFDA}"/>
          <w:text/>
        </w:sdtPr>
        <w:sdtContent>
          <w:proofErr w:type="spellStart"/>
          <w:r w:rsidR="00C6476F" w:rsidRPr="00C6476F">
            <w:rPr>
              <w:rFonts w:ascii="Calibri" w:hAnsi="Calibri" w:cs="Arial"/>
              <w:b/>
              <w:w w:val="80"/>
              <w:szCs w:val="22"/>
            </w:rPr>
            <w:t>K.ú</w:t>
          </w:r>
          <w:proofErr w:type="spellEnd"/>
          <w:r w:rsidR="00C6476F" w:rsidRPr="00C6476F">
            <w:rPr>
              <w:rFonts w:ascii="Calibri" w:hAnsi="Calibri" w:cs="Arial"/>
              <w:b/>
              <w:w w:val="80"/>
              <w:szCs w:val="22"/>
            </w:rPr>
            <w:t xml:space="preserve">. Kostolná pri Dunaji; </w:t>
          </w:r>
          <w:proofErr w:type="spellStart"/>
          <w:r w:rsidR="00C6476F" w:rsidRPr="00C6476F">
            <w:rPr>
              <w:rFonts w:ascii="Calibri" w:hAnsi="Calibri" w:cs="Arial"/>
              <w:b/>
              <w:w w:val="80"/>
              <w:szCs w:val="22"/>
            </w:rPr>
            <w:t>p.č</w:t>
          </w:r>
          <w:proofErr w:type="spellEnd"/>
          <w:r w:rsidR="00C6476F" w:rsidRPr="00C6476F">
            <w:rPr>
              <w:rFonts w:ascii="Calibri" w:hAnsi="Calibri" w:cs="Arial"/>
              <w:b/>
              <w:w w:val="80"/>
              <w:szCs w:val="22"/>
            </w:rPr>
            <w:t>.: 56/1, 56/2, 57/1, 57/2, 66/1, 69/1, 77</w:t>
          </w:r>
        </w:sdtContent>
      </w:sdt>
    </w:p>
    <w:p w14:paraId="552BF14B" w14:textId="77777777" w:rsidR="00C6476F" w:rsidRPr="00175E2F" w:rsidRDefault="00D34063" w:rsidP="00C6476F">
      <w:pPr>
        <w:autoSpaceDE w:val="0"/>
        <w:autoSpaceDN w:val="0"/>
        <w:adjustRightInd w:val="0"/>
        <w:rPr>
          <w:rFonts w:ascii="Calibri" w:hAnsi="Calibri" w:cs="Arial"/>
          <w:b/>
          <w:szCs w:val="22"/>
        </w:rPr>
      </w:pPr>
      <w:r w:rsidRPr="00E34B94">
        <w:rPr>
          <w:rFonts w:ascii="Calibri" w:hAnsi="Calibri"/>
        </w:rPr>
        <w:t>Investor:</w:t>
      </w:r>
      <w:r w:rsidRPr="00E34B94">
        <w:rPr>
          <w:rFonts w:ascii="Calibri" w:hAnsi="Calibri"/>
        </w:rPr>
        <w:tab/>
      </w:r>
      <w:r w:rsidRPr="00E34B94">
        <w:rPr>
          <w:rFonts w:ascii="Calibri" w:hAnsi="Calibri"/>
        </w:rPr>
        <w:tab/>
      </w:r>
      <w:r w:rsidRPr="00E34B94">
        <w:rPr>
          <w:rFonts w:ascii="Calibri" w:hAnsi="Calibri"/>
        </w:rPr>
        <w:tab/>
      </w:r>
      <w:r w:rsidRPr="00E34B94">
        <w:rPr>
          <w:rFonts w:ascii="Calibri" w:hAnsi="Calibri"/>
        </w:rPr>
        <w:tab/>
      </w:r>
      <w:r w:rsidR="00C6476F" w:rsidRPr="00984395">
        <w:rPr>
          <w:rFonts w:ascii="Calibri" w:hAnsi="Calibri" w:cs="Arial"/>
          <w:b/>
          <w:szCs w:val="22"/>
        </w:rPr>
        <w:t>Obec Kostolná pri Dunaji</w:t>
      </w:r>
    </w:p>
    <w:p w14:paraId="11D4B060" w14:textId="77777777" w:rsidR="00C6476F" w:rsidRPr="001E5E04" w:rsidRDefault="00C6476F" w:rsidP="00C6476F">
      <w:pPr>
        <w:autoSpaceDE w:val="0"/>
        <w:autoSpaceDN w:val="0"/>
        <w:adjustRightInd w:val="0"/>
        <w:ind w:left="3545"/>
        <w:rPr>
          <w:rFonts w:ascii="Calibri" w:hAnsi="Calibri" w:cs="Arial"/>
          <w:b/>
          <w:szCs w:val="22"/>
        </w:rPr>
      </w:pPr>
      <w:r w:rsidRPr="00984395">
        <w:rPr>
          <w:rFonts w:ascii="Calibri" w:hAnsi="Calibri" w:cs="Arial"/>
          <w:b/>
          <w:szCs w:val="22"/>
        </w:rPr>
        <w:t>Kostolná pri Dunaji č. 59 903 01</w:t>
      </w:r>
    </w:p>
    <w:p w14:paraId="4F932A9D" w14:textId="277F1C75" w:rsidR="00E82F4D" w:rsidRPr="00AC0967" w:rsidRDefault="00E82F4D" w:rsidP="00873A7E">
      <w:pPr>
        <w:autoSpaceDE w:val="0"/>
        <w:autoSpaceDN w:val="0"/>
        <w:adjustRightInd w:val="0"/>
        <w:rPr>
          <w:rFonts w:ascii="Calibri" w:hAnsi="Calibri" w:cs="Arial"/>
          <w:b/>
          <w:w w:val="75"/>
        </w:rPr>
      </w:pPr>
    </w:p>
    <w:p w14:paraId="3B094AB0" w14:textId="5BD69A55" w:rsidR="00B2352D" w:rsidRPr="00B2352D" w:rsidRDefault="00B2352D" w:rsidP="00E82F4D">
      <w:pPr>
        <w:autoSpaceDE w:val="0"/>
        <w:autoSpaceDN w:val="0"/>
        <w:adjustRightInd w:val="0"/>
        <w:rPr>
          <w:rFonts w:ascii="Calibri" w:hAnsi="Calibri" w:cs="Arial"/>
          <w:b/>
        </w:rPr>
      </w:pPr>
    </w:p>
    <w:p w14:paraId="7DB4FC40" w14:textId="24EE7F2F" w:rsidR="005F1BFA" w:rsidRPr="003C548C" w:rsidRDefault="005F1BFA" w:rsidP="005F1BFA">
      <w:pPr>
        <w:autoSpaceDE w:val="0"/>
        <w:autoSpaceDN w:val="0"/>
        <w:adjustRightInd w:val="0"/>
        <w:rPr>
          <w:rFonts w:ascii="Calibri" w:hAnsi="Calibri" w:cs="Arial"/>
          <w:b/>
        </w:rPr>
      </w:pPr>
    </w:p>
    <w:p w14:paraId="233E2747" w14:textId="77777777" w:rsidR="005F1BFA" w:rsidRPr="003C548C" w:rsidRDefault="005F1BFA" w:rsidP="005F1BFA">
      <w:pPr>
        <w:autoSpaceDE w:val="0"/>
        <w:autoSpaceDN w:val="0"/>
        <w:adjustRightInd w:val="0"/>
        <w:rPr>
          <w:rFonts w:ascii="Calibri" w:hAnsi="Calibri" w:cs="Arial"/>
          <w:b/>
        </w:rPr>
      </w:pPr>
    </w:p>
    <w:p w14:paraId="2275845E" w14:textId="77777777" w:rsidR="005F1BFA" w:rsidRPr="003C548C" w:rsidRDefault="005F1BFA" w:rsidP="005F1BFA">
      <w:pPr>
        <w:autoSpaceDE w:val="0"/>
        <w:autoSpaceDN w:val="0"/>
        <w:adjustRightInd w:val="0"/>
        <w:rPr>
          <w:rFonts w:ascii="Calibri" w:hAnsi="Calibri" w:cs="Arial"/>
          <w:b/>
        </w:rPr>
      </w:pPr>
    </w:p>
    <w:p w14:paraId="1163DF1F" w14:textId="77777777" w:rsidR="005F1BFA" w:rsidRPr="003C548C" w:rsidRDefault="005F1BFA" w:rsidP="005F1BFA">
      <w:pPr>
        <w:rPr>
          <w:rFonts w:ascii="Calibri" w:hAnsi="Calibri" w:cs="Arial"/>
          <w:b/>
        </w:rPr>
      </w:pPr>
    </w:p>
    <w:p w14:paraId="3F735AFD" w14:textId="77777777" w:rsidR="005F1BFA" w:rsidRPr="003C548C" w:rsidRDefault="005F1BFA" w:rsidP="005F1BFA">
      <w:pPr>
        <w:rPr>
          <w:rFonts w:ascii="Calibri" w:hAnsi="Calibri"/>
        </w:rPr>
      </w:pPr>
    </w:p>
    <w:p w14:paraId="477674A0" w14:textId="77777777" w:rsidR="005F1BFA" w:rsidRPr="003C548C" w:rsidRDefault="005F1BFA" w:rsidP="005F1BFA">
      <w:pPr>
        <w:rPr>
          <w:rFonts w:ascii="Calibri" w:hAnsi="Calibri"/>
        </w:rPr>
      </w:pPr>
    </w:p>
    <w:p w14:paraId="2664FA5D" w14:textId="77777777" w:rsidR="005F1BFA" w:rsidRPr="003C548C" w:rsidRDefault="005F1BFA" w:rsidP="005F1BFA">
      <w:pPr>
        <w:rPr>
          <w:rFonts w:ascii="Calibri" w:hAnsi="Calibri"/>
        </w:rPr>
      </w:pPr>
    </w:p>
    <w:p w14:paraId="0AE58C44" w14:textId="77777777" w:rsidR="005F1BFA" w:rsidRPr="003C548C" w:rsidRDefault="005F1BFA" w:rsidP="005F1BFA">
      <w:pPr>
        <w:rPr>
          <w:rFonts w:ascii="Calibri" w:hAnsi="Calibri"/>
        </w:rPr>
      </w:pPr>
    </w:p>
    <w:p w14:paraId="2342D550" w14:textId="77777777" w:rsidR="005F1BFA" w:rsidRPr="003C548C" w:rsidRDefault="005F1BFA" w:rsidP="005F1BFA">
      <w:pPr>
        <w:rPr>
          <w:rFonts w:ascii="Calibri" w:hAnsi="Calibri"/>
        </w:rPr>
      </w:pPr>
    </w:p>
    <w:p w14:paraId="55FE11E9" w14:textId="77777777" w:rsidR="005F1BFA" w:rsidRPr="003C548C" w:rsidRDefault="005F1BFA" w:rsidP="005F1BFA">
      <w:pPr>
        <w:rPr>
          <w:rFonts w:ascii="Calibri" w:hAnsi="Calibri"/>
        </w:rPr>
      </w:pPr>
    </w:p>
    <w:p w14:paraId="0F020C29" w14:textId="77777777" w:rsidR="005F1BFA" w:rsidRPr="003C548C" w:rsidRDefault="005F1BFA" w:rsidP="005F1BFA">
      <w:pPr>
        <w:rPr>
          <w:rFonts w:ascii="Calibri" w:hAnsi="Calibri"/>
        </w:rPr>
      </w:pPr>
    </w:p>
    <w:p w14:paraId="5C9945AD" w14:textId="77777777" w:rsidR="005F1BFA" w:rsidRPr="003C548C" w:rsidRDefault="005F1BFA" w:rsidP="005F1BFA">
      <w:pPr>
        <w:rPr>
          <w:rFonts w:ascii="Calibri" w:hAnsi="Calibri"/>
        </w:rPr>
      </w:pPr>
    </w:p>
    <w:p w14:paraId="7F12F44E" w14:textId="77777777" w:rsidR="005F1BFA" w:rsidRPr="003C548C" w:rsidRDefault="005F1BFA" w:rsidP="005F1BFA">
      <w:pPr>
        <w:rPr>
          <w:rFonts w:ascii="Calibri" w:hAnsi="Calibri"/>
        </w:rPr>
      </w:pPr>
    </w:p>
    <w:sdt>
      <w:sdtPr>
        <w:rPr>
          <w:rFonts w:ascii="Calibri" w:hAnsi="Calibri" w:cs="Arial"/>
          <w:b/>
          <w:caps/>
          <w:sz w:val="40"/>
          <w:szCs w:val="40"/>
        </w:rPr>
        <w:alias w:val="Názov"/>
        <w:id w:val="240196"/>
        <w:placeholder>
          <w:docPart w:val="290DBBDD188844AEA3281F4AE36263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p w14:paraId="6E3ED84B" w14:textId="5623342B" w:rsidR="005F1BFA" w:rsidRPr="003C548C" w:rsidRDefault="00253856" w:rsidP="005F1BFA">
          <w:pPr>
            <w:autoSpaceDE w:val="0"/>
            <w:autoSpaceDN w:val="0"/>
            <w:adjustRightInd w:val="0"/>
            <w:rPr>
              <w:rFonts w:ascii="Calibri" w:hAnsi="Calibri" w:cs="Arial"/>
              <w:b/>
              <w:caps/>
              <w:sz w:val="46"/>
              <w:szCs w:val="46"/>
            </w:rPr>
          </w:pPr>
          <w:r w:rsidRPr="00253856">
            <w:rPr>
              <w:rFonts w:ascii="Calibri" w:hAnsi="Calibri" w:cs="Arial"/>
              <w:b/>
              <w:caps/>
              <w:sz w:val="40"/>
              <w:szCs w:val="40"/>
            </w:rPr>
            <w:t>Revitalizácia centra s ohľadom na zmenu klímy</w:t>
          </w:r>
        </w:p>
      </w:sdtContent>
    </w:sdt>
    <w:p w14:paraId="30C393B5" w14:textId="77777777" w:rsidR="00873A7E" w:rsidRDefault="005F1BFA" w:rsidP="005F1BFA">
      <w:pPr>
        <w:rPr>
          <w:rFonts w:ascii="Calibri" w:hAnsi="Calibri"/>
          <w:b/>
          <w:sz w:val="36"/>
          <w:szCs w:val="36"/>
        </w:rPr>
      </w:pPr>
      <w:r w:rsidRPr="003C548C">
        <w:rPr>
          <w:rFonts w:ascii="Calibri" w:hAnsi="Calibri"/>
          <w:b/>
          <w:sz w:val="36"/>
          <w:szCs w:val="36"/>
        </w:rPr>
        <w:t>Technická správa</w:t>
      </w:r>
    </w:p>
    <w:p w14:paraId="71819A5A" w14:textId="77777777" w:rsidR="00C12F0C" w:rsidRDefault="00C6476F" w:rsidP="00C12F0C">
      <w:pPr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SO 06   </w:t>
      </w:r>
      <w:r w:rsidR="00C12F0C">
        <w:rPr>
          <w:rFonts w:ascii="Calibri" w:hAnsi="Calibri"/>
          <w:bCs/>
        </w:rPr>
        <w:t xml:space="preserve">Kanalizačná prípojka a vsakovanie dažďových vôd </w:t>
      </w:r>
    </w:p>
    <w:p w14:paraId="257F947E" w14:textId="77777777" w:rsidR="005F1BFA" w:rsidRPr="003C548C" w:rsidRDefault="005F1BFA" w:rsidP="005F1BFA">
      <w:pPr>
        <w:rPr>
          <w:rFonts w:ascii="Calibri" w:hAnsi="Calibri"/>
        </w:rPr>
      </w:pPr>
    </w:p>
    <w:p w14:paraId="2A707905" w14:textId="77777777" w:rsidR="005F1BFA" w:rsidRPr="003C548C" w:rsidRDefault="005F1BFA" w:rsidP="005F1BFA">
      <w:pPr>
        <w:rPr>
          <w:rFonts w:ascii="Calibri" w:hAnsi="Calibri"/>
        </w:rPr>
      </w:pPr>
    </w:p>
    <w:p w14:paraId="37DF8717" w14:textId="77777777" w:rsidR="005F1BFA" w:rsidRDefault="005F1BFA" w:rsidP="005F1BFA">
      <w:pPr>
        <w:rPr>
          <w:rFonts w:ascii="Calibri" w:hAnsi="Calibri"/>
        </w:rPr>
      </w:pPr>
    </w:p>
    <w:p w14:paraId="1BD7E29C" w14:textId="77777777" w:rsidR="00C6476F" w:rsidRDefault="00C6476F" w:rsidP="005F1BFA">
      <w:pPr>
        <w:rPr>
          <w:rFonts w:ascii="Calibri" w:hAnsi="Calibri"/>
        </w:rPr>
      </w:pPr>
    </w:p>
    <w:p w14:paraId="3F4F18E3" w14:textId="77777777" w:rsidR="00C6476F" w:rsidRPr="003C548C" w:rsidRDefault="00C6476F" w:rsidP="005F1BFA">
      <w:pPr>
        <w:rPr>
          <w:rFonts w:ascii="Calibri" w:hAnsi="Calibri"/>
        </w:rPr>
      </w:pPr>
    </w:p>
    <w:p w14:paraId="154E41C5" w14:textId="77777777" w:rsidR="005F1BFA" w:rsidRPr="003C548C" w:rsidRDefault="005F1BFA" w:rsidP="005F1BFA">
      <w:pPr>
        <w:rPr>
          <w:rFonts w:ascii="Calibri" w:hAnsi="Calibri"/>
        </w:rPr>
      </w:pPr>
    </w:p>
    <w:p w14:paraId="763DCFD2" w14:textId="77777777" w:rsidR="005F1BFA" w:rsidRPr="003C548C" w:rsidRDefault="005F1BFA" w:rsidP="005F1BFA">
      <w:pPr>
        <w:rPr>
          <w:rFonts w:ascii="Calibri" w:hAnsi="Calibri"/>
        </w:rPr>
      </w:pPr>
    </w:p>
    <w:p w14:paraId="3C5AA067" w14:textId="77777777" w:rsidR="001F5425" w:rsidRPr="003C548C" w:rsidRDefault="001F5425" w:rsidP="005F1BFA">
      <w:pPr>
        <w:rPr>
          <w:rFonts w:ascii="Calibri" w:hAnsi="Calibri"/>
        </w:rPr>
      </w:pPr>
    </w:p>
    <w:p w14:paraId="11029B01" w14:textId="77777777" w:rsidR="00873A7E" w:rsidRPr="003C548C" w:rsidRDefault="00873A7E" w:rsidP="005F1BFA">
      <w:pPr>
        <w:rPr>
          <w:rFonts w:ascii="Calibri" w:hAnsi="Calibri"/>
        </w:rPr>
      </w:pPr>
    </w:p>
    <w:p w14:paraId="20EF1118" w14:textId="77777777" w:rsidR="001F5425" w:rsidRPr="003C548C" w:rsidRDefault="001F5425" w:rsidP="005F1BFA">
      <w:pPr>
        <w:rPr>
          <w:rFonts w:ascii="Calibri" w:hAnsi="Calibri"/>
        </w:rPr>
      </w:pPr>
    </w:p>
    <w:p w14:paraId="0E6F8FE7" w14:textId="77777777" w:rsidR="005F1BFA" w:rsidRPr="003C548C" w:rsidRDefault="005F1BFA" w:rsidP="005F1BFA">
      <w:pPr>
        <w:rPr>
          <w:rFonts w:ascii="Calibri" w:hAnsi="Calibri"/>
        </w:rPr>
      </w:pPr>
    </w:p>
    <w:p w14:paraId="68F03DA6" w14:textId="77777777" w:rsidR="005F1BFA" w:rsidRPr="003C548C" w:rsidRDefault="005F1BFA" w:rsidP="005F1BFA">
      <w:pPr>
        <w:rPr>
          <w:rFonts w:ascii="Calibri" w:hAnsi="Calibri"/>
        </w:rPr>
      </w:pPr>
    </w:p>
    <w:p w14:paraId="6379F400" w14:textId="77777777" w:rsidR="005F1BFA" w:rsidRPr="003C548C" w:rsidRDefault="005F1BFA" w:rsidP="005F1BFA">
      <w:pPr>
        <w:rPr>
          <w:rFonts w:ascii="Calibri" w:hAnsi="Calibri"/>
        </w:rPr>
      </w:pPr>
    </w:p>
    <w:p w14:paraId="0AB84754" w14:textId="77777777" w:rsidR="005F1BFA" w:rsidRPr="003C548C" w:rsidRDefault="005F1BFA" w:rsidP="005F1BFA">
      <w:pPr>
        <w:rPr>
          <w:rFonts w:ascii="Calibri" w:hAnsi="Calibri"/>
        </w:rPr>
      </w:pPr>
    </w:p>
    <w:p w14:paraId="5A9510F2" w14:textId="77777777" w:rsidR="005F1BFA" w:rsidRPr="003C548C" w:rsidRDefault="005F1BFA" w:rsidP="005F1BFA">
      <w:pPr>
        <w:rPr>
          <w:rFonts w:ascii="Calibri" w:hAnsi="Calibri"/>
        </w:rPr>
      </w:pPr>
    </w:p>
    <w:p w14:paraId="7BD5CCA2" w14:textId="77777777" w:rsidR="00C6476F" w:rsidRPr="00966806" w:rsidRDefault="00C6476F" w:rsidP="00C6476F">
      <w:pPr>
        <w:rPr>
          <w:rFonts w:ascii="Calibri" w:hAnsi="Calibri"/>
          <w:i/>
          <w:sz w:val="16"/>
        </w:rPr>
      </w:pPr>
      <w:r w:rsidRPr="00966806">
        <w:rPr>
          <w:rFonts w:ascii="Calibri" w:hAnsi="Calibri"/>
          <w:i/>
          <w:sz w:val="16"/>
        </w:rPr>
        <w:t>Architektúra</w:t>
      </w:r>
    </w:p>
    <w:p w14:paraId="54185ABC" w14:textId="77777777" w:rsidR="00C6476F" w:rsidRPr="00966806" w:rsidRDefault="00C6476F" w:rsidP="00C6476F">
      <w:pPr>
        <w:autoSpaceDE w:val="0"/>
        <w:autoSpaceDN w:val="0"/>
        <w:adjustRightInd w:val="0"/>
        <w:rPr>
          <w:rFonts w:ascii="Calibri" w:hAnsi="Calibri"/>
        </w:rPr>
      </w:pPr>
      <w:r w:rsidRPr="00966806">
        <w:rPr>
          <w:rFonts w:ascii="Calibri" w:hAnsi="Calibri"/>
        </w:rPr>
        <w:t>Zodpovedný projektant: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B447CB">
        <w:rPr>
          <w:rFonts w:ascii="Calibri" w:hAnsi="Calibri" w:cs="Arial"/>
          <w:b/>
        </w:rPr>
        <w:t xml:space="preserve">Ing. arch. </w:t>
      </w:r>
      <w:r>
        <w:rPr>
          <w:rFonts w:ascii="Calibri" w:hAnsi="Calibri" w:cs="Arial"/>
          <w:b/>
        </w:rPr>
        <w:t xml:space="preserve">Zuzana </w:t>
      </w:r>
      <w:proofErr w:type="spellStart"/>
      <w:r>
        <w:rPr>
          <w:rFonts w:ascii="Calibri" w:hAnsi="Calibri" w:cs="Arial"/>
          <w:b/>
        </w:rPr>
        <w:t>Kierulfová</w:t>
      </w:r>
      <w:proofErr w:type="spellEnd"/>
    </w:p>
    <w:p w14:paraId="455DD01D" w14:textId="77777777" w:rsidR="00C6476F" w:rsidRDefault="00C6476F" w:rsidP="00C6476F">
      <w:pPr>
        <w:autoSpaceDE w:val="0"/>
        <w:autoSpaceDN w:val="0"/>
        <w:adjustRightInd w:val="0"/>
        <w:rPr>
          <w:rFonts w:ascii="Calibri" w:hAnsi="Calibri" w:cs="Arial"/>
          <w:b/>
        </w:rPr>
      </w:pPr>
      <w:r w:rsidRPr="00966806">
        <w:rPr>
          <w:rFonts w:ascii="Calibri" w:hAnsi="Calibri"/>
        </w:rPr>
        <w:t>Spracoval</w:t>
      </w:r>
      <w:r>
        <w:rPr>
          <w:rFonts w:ascii="Calibri" w:hAnsi="Calibri"/>
        </w:rPr>
        <w:t>i</w:t>
      </w:r>
      <w:r w:rsidRPr="00966806">
        <w:rPr>
          <w:rFonts w:ascii="Calibri" w:hAnsi="Calibri"/>
        </w:rPr>
        <w:t>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B447CB">
        <w:rPr>
          <w:rFonts w:ascii="Calibri" w:hAnsi="Calibri" w:cs="Arial"/>
          <w:b/>
        </w:rPr>
        <w:t xml:space="preserve">Ing. arch. </w:t>
      </w:r>
      <w:r>
        <w:rPr>
          <w:rFonts w:ascii="Calibri" w:hAnsi="Calibri" w:cs="Arial"/>
          <w:b/>
        </w:rPr>
        <w:t xml:space="preserve">Zuzana </w:t>
      </w:r>
      <w:proofErr w:type="spellStart"/>
      <w:r>
        <w:rPr>
          <w:rFonts w:ascii="Calibri" w:hAnsi="Calibri" w:cs="Arial"/>
          <w:b/>
        </w:rPr>
        <w:t>Kierulfová</w:t>
      </w:r>
      <w:proofErr w:type="spellEnd"/>
      <w:r>
        <w:rPr>
          <w:rFonts w:ascii="Calibri" w:hAnsi="Calibri" w:cs="Arial"/>
          <w:b/>
        </w:rPr>
        <w:t xml:space="preserve">, Ing. Matej </w:t>
      </w:r>
      <w:proofErr w:type="spellStart"/>
      <w:r>
        <w:rPr>
          <w:rFonts w:ascii="Calibri" w:hAnsi="Calibri" w:cs="Arial"/>
          <w:b/>
        </w:rPr>
        <w:t>Orolin</w:t>
      </w:r>
      <w:proofErr w:type="spellEnd"/>
    </w:p>
    <w:p w14:paraId="3B05BF01" w14:textId="77777777" w:rsidR="00C6476F" w:rsidRPr="00966806" w:rsidRDefault="00C6476F" w:rsidP="00C6476F">
      <w:pPr>
        <w:rPr>
          <w:rFonts w:ascii="Calibri" w:hAnsi="Calibri" w:cs="Arial"/>
          <w:i/>
          <w:sz w:val="16"/>
        </w:rPr>
      </w:pPr>
    </w:p>
    <w:p w14:paraId="667D545D" w14:textId="77777777" w:rsidR="00C6476F" w:rsidRPr="00966806" w:rsidRDefault="00C6476F" w:rsidP="00C6476F">
      <w:pPr>
        <w:rPr>
          <w:rFonts w:ascii="Calibri" w:hAnsi="Calibri" w:cs="Arial"/>
          <w:i/>
          <w:sz w:val="16"/>
        </w:rPr>
      </w:pPr>
      <w:r w:rsidRPr="00966806">
        <w:rPr>
          <w:rFonts w:ascii="Calibri" w:hAnsi="Calibri" w:cs="Arial"/>
          <w:i/>
          <w:sz w:val="16"/>
        </w:rPr>
        <w:t>Profesia</w:t>
      </w:r>
    </w:p>
    <w:p w14:paraId="711A6D2B" w14:textId="77777777" w:rsidR="00C6476F" w:rsidRPr="00966806" w:rsidRDefault="00C6476F" w:rsidP="00C6476F">
      <w:pPr>
        <w:rPr>
          <w:rFonts w:ascii="Calibri" w:hAnsi="Calibri"/>
        </w:rPr>
      </w:pPr>
      <w:r w:rsidRPr="00966806">
        <w:rPr>
          <w:rFonts w:ascii="Calibri" w:hAnsi="Calibri"/>
        </w:rPr>
        <w:t>Zodpovedný projektant: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>
        <w:rPr>
          <w:rFonts w:ascii="Calibri" w:hAnsi="Calibri" w:cs="Arial"/>
          <w:b/>
        </w:rPr>
        <w:t>Ing. Juraj Očenášek</w:t>
      </w:r>
    </w:p>
    <w:p w14:paraId="1DDAEE5A" w14:textId="77777777" w:rsidR="00C6476F" w:rsidRPr="00966806" w:rsidRDefault="00C6476F" w:rsidP="00C6476F">
      <w:pPr>
        <w:rPr>
          <w:rFonts w:ascii="Calibri" w:hAnsi="Calibri"/>
        </w:rPr>
      </w:pPr>
      <w:r w:rsidRPr="00966806">
        <w:rPr>
          <w:rFonts w:ascii="Calibri" w:hAnsi="Calibri"/>
        </w:rPr>
        <w:t>Vypracova</w:t>
      </w:r>
      <w:r>
        <w:rPr>
          <w:rFonts w:ascii="Calibri" w:hAnsi="Calibri"/>
        </w:rPr>
        <w:t>l</w:t>
      </w:r>
      <w:r w:rsidRPr="00966806">
        <w:rPr>
          <w:rFonts w:ascii="Calibri" w:hAnsi="Calibri"/>
        </w:rPr>
        <w:t>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>
        <w:rPr>
          <w:rFonts w:ascii="Calibri" w:hAnsi="Calibri" w:cs="Arial"/>
          <w:b/>
        </w:rPr>
        <w:t>Ing. Juraj Očenášek</w:t>
      </w:r>
    </w:p>
    <w:p w14:paraId="72F6C38A" w14:textId="77777777" w:rsidR="00C6476F" w:rsidRPr="00966806" w:rsidRDefault="00C6476F" w:rsidP="00C6476F">
      <w:pPr>
        <w:rPr>
          <w:rFonts w:ascii="Calibri" w:hAnsi="Calibri"/>
        </w:rPr>
      </w:pPr>
      <w:r w:rsidRPr="00966806">
        <w:rPr>
          <w:rFonts w:ascii="Calibri" w:hAnsi="Calibri"/>
        </w:rPr>
        <w:t>Stupeň: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>
        <w:rPr>
          <w:rFonts w:ascii="Calibri" w:hAnsi="Calibri"/>
          <w:b/>
        </w:rPr>
        <w:t>projekt pre stavebné povolenie</w:t>
      </w:r>
    </w:p>
    <w:p w14:paraId="7FB884F5" w14:textId="77777777" w:rsidR="00C6476F" w:rsidRPr="00966806" w:rsidRDefault="00C6476F" w:rsidP="00C6476F">
      <w:pPr>
        <w:rPr>
          <w:rFonts w:ascii="Calibri" w:hAnsi="Calibri"/>
        </w:rPr>
      </w:pPr>
      <w:r w:rsidRPr="00966806">
        <w:rPr>
          <w:rFonts w:ascii="Calibri" w:hAnsi="Calibri"/>
        </w:rPr>
        <w:t>Dátum:</w:t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 w:rsidRPr="00966806">
        <w:rPr>
          <w:rFonts w:ascii="Calibri" w:hAnsi="Calibri"/>
        </w:rPr>
        <w:tab/>
      </w:r>
      <w:r>
        <w:rPr>
          <w:rFonts w:ascii="Calibri" w:hAnsi="Calibri"/>
          <w:b/>
        </w:rPr>
        <w:t>máj 2024</w:t>
      </w:r>
    </w:p>
    <w:p w14:paraId="64D1A6B5" w14:textId="77777777" w:rsidR="00C6476F" w:rsidRPr="003C548C" w:rsidRDefault="00C6476F" w:rsidP="00C6476F">
      <w:pPr>
        <w:rPr>
          <w:rFonts w:ascii="Calibri" w:hAnsi="Calibri"/>
        </w:rPr>
      </w:pPr>
    </w:p>
    <w:p w14:paraId="59F569C2" w14:textId="77777777" w:rsidR="00C6476F" w:rsidRPr="003C548C" w:rsidRDefault="00C6476F" w:rsidP="00C6476F">
      <w:pPr>
        <w:rPr>
          <w:rFonts w:ascii="Calibri" w:hAnsi="Calibri"/>
          <w:sz w:val="22"/>
          <w:szCs w:val="22"/>
        </w:rPr>
      </w:pPr>
      <w:r w:rsidRPr="003C548C">
        <w:rPr>
          <w:rFonts w:ascii="Calibri" w:hAnsi="Calibri"/>
        </w:rPr>
        <w:t xml:space="preserve">Číslo </w:t>
      </w:r>
      <w:proofErr w:type="spellStart"/>
      <w:r w:rsidRPr="003C548C">
        <w:rPr>
          <w:rFonts w:ascii="Calibri" w:hAnsi="Calibri"/>
        </w:rPr>
        <w:t>paré</w:t>
      </w:r>
      <w:proofErr w:type="spellEnd"/>
      <w:r w:rsidRPr="003C548C">
        <w:rPr>
          <w:rFonts w:ascii="Calibri" w:hAnsi="Calibri"/>
        </w:rPr>
        <w:t>:</w:t>
      </w:r>
    </w:p>
    <w:p w14:paraId="7F8510BA" w14:textId="77777777" w:rsidR="005F1BFA" w:rsidRPr="003C548C" w:rsidRDefault="005F1BFA" w:rsidP="005F1BFA">
      <w:pPr>
        <w:rPr>
          <w:rFonts w:ascii="Calibri" w:hAnsi="Calibri"/>
        </w:rPr>
        <w:sectPr w:rsidR="005F1BFA" w:rsidRPr="003C548C" w:rsidSect="001F5425">
          <w:headerReference w:type="default" r:id="rId9"/>
          <w:headerReference w:type="first" r:id="rId10"/>
          <w:pgSz w:w="11906" w:h="16838" w:code="9"/>
          <w:pgMar w:top="1418" w:right="1134" w:bottom="1134" w:left="1418" w:header="454" w:footer="567" w:gutter="0"/>
          <w:cols w:space="708"/>
          <w:titlePg/>
          <w:docGrid w:linePitch="360"/>
        </w:sectPr>
      </w:pPr>
    </w:p>
    <w:p w14:paraId="2EDFB1F2" w14:textId="77777777" w:rsidR="008C3D8E" w:rsidRPr="003C548C" w:rsidRDefault="008C3D8E" w:rsidP="001F5425">
      <w:pPr>
        <w:pStyle w:val="Obsah1"/>
        <w:tabs>
          <w:tab w:val="clear" w:pos="9344"/>
          <w:tab w:val="right" w:leader="dot" w:pos="9356"/>
        </w:tabs>
        <w:rPr>
          <w:rFonts w:ascii="Calibri" w:hAnsi="Calibri"/>
        </w:rPr>
        <w:sectPr w:rsidR="008C3D8E" w:rsidRPr="003C548C" w:rsidSect="006C0764">
          <w:pgSz w:w="11906" w:h="16838" w:code="9"/>
          <w:pgMar w:top="1418" w:right="1134" w:bottom="1134" w:left="1418" w:header="454" w:footer="567" w:gutter="0"/>
          <w:pgNumType w:start="1"/>
          <w:cols w:space="708"/>
          <w:titlePg/>
          <w:docGrid w:linePitch="360"/>
        </w:sectPr>
      </w:pPr>
    </w:p>
    <w:p w14:paraId="56BA6CDA" w14:textId="77777777" w:rsidR="00424E9E" w:rsidRPr="003C548C" w:rsidRDefault="004E518F" w:rsidP="001F5425">
      <w:pPr>
        <w:pStyle w:val="Obsah1"/>
        <w:tabs>
          <w:tab w:val="clear" w:pos="9344"/>
          <w:tab w:val="right" w:leader="dot" w:pos="9356"/>
        </w:tabs>
        <w:rPr>
          <w:rFonts w:ascii="Calibri" w:hAnsi="Calibri"/>
        </w:rPr>
      </w:pPr>
      <w:r w:rsidRPr="00E91F45">
        <w:rPr>
          <w:rFonts w:ascii="Calibri" w:hAnsi="Calibri"/>
          <w:sz w:val="22"/>
          <w:szCs w:val="22"/>
        </w:rPr>
        <w:lastRenderedPageBreak/>
        <w:t>OBSAH</w:t>
      </w:r>
    </w:p>
    <w:p w14:paraId="48EEBC2A" w14:textId="77777777" w:rsidR="00424E9E" w:rsidRPr="00E91F45" w:rsidRDefault="00424E9E" w:rsidP="00C81CCA">
      <w:pPr>
        <w:tabs>
          <w:tab w:val="right" w:leader="dot" w:pos="9356"/>
        </w:tabs>
        <w:jc w:val="center"/>
        <w:rPr>
          <w:rFonts w:asciiTheme="majorHAnsi" w:hAnsiTheme="majorHAnsi" w:cstheme="majorHAnsi"/>
          <w:lang w:eastAsia="en-US"/>
        </w:rPr>
      </w:pPr>
    </w:p>
    <w:p w14:paraId="39BF78F3" w14:textId="24B090D1" w:rsidR="00227765" w:rsidRPr="00227765" w:rsidRDefault="008E2367">
      <w:pPr>
        <w:pStyle w:val="Obsah2"/>
        <w:rPr>
          <w:rFonts w:asciiTheme="majorHAnsi" w:eastAsiaTheme="minorEastAsia" w:hAnsiTheme="majorHAnsi" w:cstheme="majorHAnsi"/>
          <w:noProof/>
          <w:kern w:val="2"/>
          <w:sz w:val="24"/>
          <w:szCs w:val="24"/>
          <w:lang w:eastAsia="sk-SK"/>
          <w14:ligatures w14:val="standardContextual"/>
        </w:rPr>
      </w:pPr>
      <w:r w:rsidRPr="00227765">
        <w:rPr>
          <w:rFonts w:asciiTheme="majorHAnsi" w:hAnsiTheme="majorHAnsi" w:cstheme="majorHAnsi"/>
          <w:caps/>
        </w:rPr>
        <w:fldChar w:fldCharType="begin"/>
      </w:r>
      <w:r w:rsidR="002E6C17" w:rsidRPr="00227765">
        <w:rPr>
          <w:rFonts w:asciiTheme="majorHAnsi" w:hAnsiTheme="majorHAnsi" w:cstheme="majorHAnsi"/>
          <w:caps/>
        </w:rPr>
        <w:instrText xml:space="preserve"> TOC \o "1-3" \h \z \u </w:instrText>
      </w:r>
      <w:r w:rsidRPr="00227765">
        <w:rPr>
          <w:rFonts w:asciiTheme="majorHAnsi" w:hAnsiTheme="majorHAnsi" w:cstheme="majorHAnsi"/>
          <w:caps/>
        </w:rPr>
        <w:fldChar w:fldCharType="separate"/>
      </w:r>
      <w:hyperlink w:anchor="_Toc171261432" w:history="1">
        <w:r w:rsidR="00227765" w:rsidRPr="00227765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1.</w:t>
        </w:r>
        <w:r w:rsidR="00227765" w:rsidRPr="00227765">
          <w:rPr>
            <w:rFonts w:asciiTheme="majorHAnsi" w:eastAsiaTheme="minorEastAsia" w:hAnsiTheme="majorHAnsi" w:cstheme="majorHAnsi"/>
            <w:noProof/>
            <w:kern w:val="2"/>
            <w:sz w:val="24"/>
            <w:szCs w:val="24"/>
            <w:lang w:eastAsia="sk-SK"/>
            <w14:ligatures w14:val="standardContextual"/>
          </w:rPr>
          <w:tab/>
        </w:r>
        <w:r w:rsidR="00227765" w:rsidRPr="00227765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Úvod</w:t>
        </w:r>
        <w:r w:rsidR="00227765" w:rsidRPr="00227765">
          <w:rPr>
            <w:rFonts w:asciiTheme="majorHAnsi" w:hAnsiTheme="majorHAnsi" w:cstheme="majorHAnsi"/>
            <w:noProof/>
            <w:webHidden/>
          </w:rPr>
          <w:tab/>
        </w:r>
        <w:r w:rsidR="00227765" w:rsidRPr="00227765">
          <w:rPr>
            <w:rFonts w:asciiTheme="majorHAnsi" w:hAnsiTheme="majorHAnsi" w:cstheme="majorHAnsi"/>
            <w:noProof/>
            <w:webHidden/>
          </w:rPr>
          <w:fldChar w:fldCharType="begin"/>
        </w:r>
        <w:r w:rsidR="00227765" w:rsidRPr="00227765">
          <w:rPr>
            <w:rFonts w:asciiTheme="majorHAnsi" w:hAnsiTheme="majorHAnsi" w:cstheme="majorHAnsi"/>
            <w:noProof/>
            <w:webHidden/>
          </w:rPr>
          <w:instrText xml:space="preserve"> PAGEREF _Toc171261432 \h </w:instrText>
        </w:r>
        <w:r w:rsidR="00227765" w:rsidRPr="00227765">
          <w:rPr>
            <w:rFonts w:asciiTheme="majorHAnsi" w:hAnsiTheme="majorHAnsi" w:cstheme="majorHAnsi"/>
            <w:noProof/>
            <w:webHidden/>
          </w:rPr>
        </w:r>
        <w:r w:rsidR="00227765" w:rsidRPr="00227765">
          <w:rPr>
            <w:rFonts w:asciiTheme="majorHAnsi" w:hAnsiTheme="majorHAnsi" w:cstheme="majorHAnsi"/>
            <w:noProof/>
            <w:webHidden/>
          </w:rPr>
          <w:fldChar w:fldCharType="separate"/>
        </w:r>
        <w:r w:rsidR="00227765" w:rsidRPr="00227765">
          <w:rPr>
            <w:rFonts w:asciiTheme="majorHAnsi" w:hAnsiTheme="majorHAnsi" w:cstheme="majorHAnsi"/>
            <w:noProof/>
            <w:webHidden/>
          </w:rPr>
          <w:t>3</w:t>
        </w:r>
        <w:r w:rsidR="00227765" w:rsidRPr="00227765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018FE111" w14:textId="45222F08" w:rsidR="00227765" w:rsidRPr="00227765" w:rsidRDefault="00227765">
      <w:pPr>
        <w:pStyle w:val="Obsah2"/>
        <w:rPr>
          <w:rFonts w:asciiTheme="majorHAnsi" w:eastAsiaTheme="minorEastAsia" w:hAnsiTheme="majorHAnsi" w:cstheme="majorHAnsi"/>
          <w:noProof/>
          <w:kern w:val="2"/>
          <w:sz w:val="24"/>
          <w:szCs w:val="24"/>
          <w:lang w:eastAsia="sk-SK"/>
          <w14:ligatures w14:val="standardContextual"/>
        </w:rPr>
      </w:pPr>
      <w:hyperlink w:anchor="_Toc171261433" w:history="1">
        <w:r w:rsidRPr="00227765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2.</w:t>
        </w:r>
        <w:r w:rsidRPr="00227765">
          <w:rPr>
            <w:rFonts w:asciiTheme="majorHAnsi" w:eastAsiaTheme="minorEastAsia" w:hAnsiTheme="majorHAnsi" w:cstheme="majorHAnsi"/>
            <w:noProof/>
            <w:kern w:val="2"/>
            <w:sz w:val="24"/>
            <w:szCs w:val="24"/>
            <w:lang w:eastAsia="sk-SK"/>
            <w14:ligatures w14:val="standardContextual"/>
          </w:rPr>
          <w:tab/>
        </w:r>
        <w:r w:rsidRPr="00227765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Zemné práce</w:t>
        </w:r>
        <w:r w:rsidRPr="00227765">
          <w:rPr>
            <w:rFonts w:asciiTheme="majorHAnsi" w:hAnsiTheme="majorHAnsi" w:cstheme="majorHAnsi"/>
            <w:noProof/>
            <w:webHidden/>
          </w:rPr>
          <w:tab/>
        </w:r>
        <w:r w:rsidRPr="00227765">
          <w:rPr>
            <w:rFonts w:asciiTheme="majorHAnsi" w:hAnsiTheme="majorHAnsi" w:cstheme="majorHAnsi"/>
            <w:noProof/>
            <w:webHidden/>
          </w:rPr>
          <w:fldChar w:fldCharType="begin"/>
        </w:r>
        <w:r w:rsidRPr="00227765">
          <w:rPr>
            <w:rFonts w:asciiTheme="majorHAnsi" w:hAnsiTheme="majorHAnsi" w:cstheme="majorHAnsi"/>
            <w:noProof/>
            <w:webHidden/>
          </w:rPr>
          <w:instrText xml:space="preserve"> PAGEREF _Toc171261433 \h </w:instrText>
        </w:r>
        <w:r w:rsidRPr="00227765">
          <w:rPr>
            <w:rFonts w:asciiTheme="majorHAnsi" w:hAnsiTheme="majorHAnsi" w:cstheme="majorHAnsi"/>
            <w:noProof/>
            <w:webHidden/>
          </w:rPr>
        </w:r>
        <w:r w:rsidRPr="00227765">
          <w:rPr>
            <w:rFonts w:asciiTheme="majorHAnsi" w:hAnsiTheme="majorHAnsi" w:cstheme="majorHAnsi"/>
            <w:noProof/>
            <w:webHidden/>
          </w:rPr>
          <w:fldChar w:fldCharType="separate"/>
        </w:r>
        <w:r w:rsidRPr="00227765">
          <w:rPr>
            <w:rFonts w:asciiTheme="majorHAnsi" w:hAnsiTheme="majorHAnsi" w:cstheme="majorHAnsi"/>
            <w:noProof/>
            <w:webHidden/>
          </w:rPr>
          <w:t>3</w:t>
        </w:r>
        <w:r w:rsidRPr="00227765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07B9F40A" w14:textId="3D7A4631" w:rsidR="00227765" w:rsidRPr="00227765" w:rsidRDefault="00227765">
      <w:pPr>
        <w:pStyle w:val="Obsah2"/>
        <w:rPr>
          <w:rFonts w:asciiTheme="majorHAnsi" w:eastAsiaTheme="minorEastAsia" w:hAnsiTheme="majorHAnsi" w:cstheme="majorHAnsi"/>
          <w:noProof/>
          <w:kern w:val="2"/>
          <w:sz w:val="24"/>
          <w:szCs w:val="24"/>
          <w:lang w:eastAsia="sk-SK"/>
          <w14:ligatures w14:val="standardContextual"/>
        </w:rPr>
      </w:pPr>
      <w:hyperlink w:anchor="_Toc171261434" w:history="1">
        <w:r w:rsidRPr="00227765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3.</w:t>
        </w:r>
        <w:r w:rsidRPr="00227765">
          <w:rPr>
            <w:rFonts w:asciiTheme="majorHAnsi" w:eastAsiaTheme="minorEastAsia" w:hAnsiTheme="majorHAnsi" w:cstheme="majorHAnsi"/>
            <w:noProof/>
            <w:kern w:val="2"/>
            <w:sz w:val="24"/>
            <w:szCs w:val="24"/>
            <w:lang w:eastAsia="sk-SK"/>
            <w14:ligatures w14:val="standardContextual"/>
          </w:rPr>
          <w:tab/>
        </w:r>
        <w:r w:rsidRPr="00227765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Kanalizácia</w:t>
        </w:r>
        <w:r w:rsidRPr="00227765">
          <w:rPr>
            <w:rFonts w:asciiTheme="majorHAnsi" w:hAnsiTheme="majorHAnsi" w:cstheme="majorHAnsi"/>
            <w:noProof/>
            <w:webHidden/>
          </w:rPr>
          <w:tab/>
        </w:r>
        <w:r w:rsidRPr="00227765">
          <w:rPr>
            <w:rFonts w:asciiTheme="majorHAnsi" w:hAnsiTheme="majorHAnsi" w:cstheme="majorHAnsi"/>
            <w:noProof/>
            <w:webHidden/>
          </w:rPr>
          <w:fldChar w:fldCharType="begin"/>
        </w:r>
        <w:r w:rsidRPr="00227765">
          <w:rPr>
            <w:rFonts w:asciiTheme="majorHAnsi" w:hAnsiTheme="majorHAnsi" w:cstheme="majorHAnsi"/>
            <w:noProof/>
            <w:webHidden/>
          </w:rPr>
          <w:instrText xml:space="preserve"> PAGEREF _Toc171261434 \h </w:instrText>
        </w:r>
        <w:r w:rsidRPr="00227765">
          <w:rPr>
            <w:rFonts w:asciiTheme="majorHAnsi" w:hAnsiTheme="majorHAnsi" w:cstheme="majorHAnsi"/>
            <w:noProof/>
            <w:webHidden/>
          </w:rPr>
        </w:r>
        <w:r w:rsidRPr="00227765">
          <w:rPr>
            <w:rFonts w:asciiTheme="majorHAnsi" w:hAnsiTheme="majorHAnsi" w:cstheme="majorHAnsi"/>
            <w:noProof/>
            <w:webHidden/>
          </w:rPr>
          <w:fldChar w:fldCharType="separate"/>
        </w:r>
        <w:r w:rsidRPr="00227765">
          <w:rPr>
            <w:rFonts w:asciiTheme="majorHAnsi" w:hAnsiTheme="majorHAnsi" w:cstheme="majorHAnsi"/>
            <w:noProof/>
            <w:webHidden/>
          </w:rPr>
          <w:t>3</w:t>
        </w:r>
        <w:r w:rsidRPr="00227765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03D3D338" w14:textId="465E5A64" w:rsidR="00227765" w:rsidRPr="00227765" w:rsidRDefault="00227765">
      <w:pPr>
        <w:pStyle w:val="Obsah3"/>
        <w:rPr>
          <w:rFonts w:asciiTheme="majorHAnsi" w:eastAsiaTheme="minorEastAsia" w:hAnsiTheme="majorHAnsi" w:cstheme="majorHAnsi"/>
          <w:noProof/>
          <w:kern w:val="2"/>
          <w:sz w:val="24"/>
          <w:szCs w:val="24"/>
          <w:lang w:eastAsia="sk-SK"/>
          <w14:ligatures w14:val="standardContextual"/>
        </w:rPr>
      </w:pPr>
      <w:hyperlink w:anchor="_Toc171261435" w:history="1">
        <w:r w:rsidRPr="00227765">
          <w:rPr>
            <w:rStyle w:val="Hypertextovprepojenie"/>
            <w:rFonts w:asciiTheme="majorHAnsi" w:eastAsia="Arial Unicode MS" w:hAnsiTheme="majorHAnsi" w:cstheme="majorHAnsi"/>
            <w:bCs/>
            <w:caps/>
            <w:noProof/>
          </w:rPr>
          <w:t>3.1</w:t>
        </w:r>
        <w:r w:rsidRPr="00227765">
          <w:rPr>
            <w:rFonts w:asciiTheme="majorHAnsi" w:eastAsiaTheme="minorEastAsia" w:hAnsiTheme="majorHAnsi" w:cstheme="majorHAnsi"/>
            <w:noProof/>
            <w:kern w:val="2"/>
            <w:sz w:val="24"/>
            <w:szCs w:val="24"/>
            <w:lang w:eastAsia="sk-SK"/>
            <w14:ligatures w14:val="standardContextual"/>
          </w:rPr>
          <w:tab/>
        </w:r>
        <w:r w:rsidRPr="00227765">
          <w:rPr>
            <w:rStyle w:val="Hypertextovprepojenie"/>
            <w:rFonts w:asciiTheme="majorHAnsi" w:eastAsia="Arial Unicode MS" w:hAnsiTheme="majorHAnsi" w:cstheme="majorHAnsi"/>
            <w:bCs/>
            <w:caps/>
            <w:noProof/>
          </w:rPr>
          <w:t>KANALIZAČNÁ PRÍPOJKA</w:t>
        </w:r>
        <w:r w:rsidRPr="00227765">
          <w:rPr>
            <w:rFonts w:asciiTheme="majorHAnsi" w:hAnsiTheme="majorHAnsi" w:cstheme="majorHAnsi"/>
            <w:noProof/>
            <w:webHidden/>
          </w:rPr>
          <w:tab/>
        </w:r>
        <w:r w:rsidRPr="00227765">
          <w:rPr>
            <w:rFonts w:asciiTheme="majorHAnsi" w:hAnsiTheme="majorHAnsi" w:cstheme="majorHAnsi"/>
            <w:noProof/>
            <w:webHidden/>
          </w:rPr>
          <w:fldChar w:fldCharType="begin"/>
        </w:r>
        <w:r w:rsidRPr="00227765">
          <w:rPr>
            <w:rFonts w:asciiTheme="majorHAnsi" w:hAnsiTheme="majorHAnsi" w:cstheme="majorHAnsi"/>
            <w:noProof/>
            <w:webHidden/>
          </w:rPr>
          <w:instrText xml:space="preserve"> PAGEREF _Toc171261435 \h </w:instrText>
        </w:r>
        <w:r w:rsidRPr="00227765">
          <w:rPr>
            <w:rFonts w:asciiTheme="majorHAnsi" w:hAnsiTheme="majorHAnsi" w:cstheme="majorHAnsi"/>
            <w:noProof/>
            <w:webHidden/>
          </w:rPr>
        </w:r>
        <w:r w:rsidRPr="00227765">
          <w:rPr>
            <w:rFonts w:asciiTheme="majorHAnsi" w:hAnsiTheme="majorHAnsi" w:cstheme="majorHAnsi"/>
            <w:noProof/>
            <w:webHidden/>
          </w:rPr>
          <w:fldChar w:fldCharType="separate"/>
        </w:r>
        <w:r w:rsidRPr="00227765">
          <w:rPr>
            <w:rFonts w:asciiTheme="majorHAnsi" w:hAnsiTheme="majorHAnsi" w:cstheme="majorHAnsi"/>
            <w:noProof/>
            <w:webHidden/>
          </w:rPr>
          <w:t>3</w:t>
        </w:r>
        <w:r w:rsidRPr="00227765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705AB111" w14:textId="56670154" w:rsidR="00227765" w:rsidRPr="00227765" w:rsidRDefault="00227765">
      <w:pPr>
        <w:pStyle w:val="Obsah3"/>
        <w:rPr>
          <w:rFonts w:asciiTheme="majorHAnsi" w:eastAsiaTheme="minorEastAsia" w:hAnsiTheme="majorHAnsi" w:cstheme="majorHAnsi"/>
          <w:noProof/>
          <w:kern w:val="2"/>
          <w:sz w:val="24"/>
          <w:szCs w:val="24"/>
          <w:lang w:eastAsia="sk-SK"/>
          <w14:ligatures w14:val="standardContextual"/>
        </w:rPr>
      </w:pPr>
      <w:hyperlink w:anchor="_Toc171261436" w:history="1">
        <w:r w:rsidRPr="00227765">
          <w:rPr>
            <w:rStyle w:val="Hypertextovprepojenie"/>
            <w:rFonts w:asciiTheme="majorHAnsi" w:eastAsia="Arial Unicode MS" w:hAnsiTheme="majorHAnsi" w:cstheme="majorHAnsi"/>
            <w:bCs/>
            <w:caps/>
            <w:noProof/>
          </w:rPr>
          <w:t>3.2</w:t>
        </w:r>
        <w:r w:rsidRPr="00227765">
          <w:rPr>
            <w:rFonts w:asciiTheme="majorHAnsi" w:eastAsiaTheme="minorEastAsia" w:hAnsiTheme="majorHAnsi" w:cstheme="majorHAnsi"/>
            <w:noProof/>
            <w:kern w:val="2"/>
            <w:sz w:val="24"/>
            <w:szCs w:val="24"/>
            <w:lang w:eastAsia="sk-SK"/>
            <w14:ligatures w14:val="standardContextual"/>
          </w:rPr>
          <w:tab/>
        </w:r>
        <w:r w:rsidRPr="00227765">
          <w:rPr>
            <w:rStyle w:val="Hypertextovprepojenie"/>
            <w:rFonts w:asciiTheme="majorHAnsi" w:eastAsia="Arial Unicode MS" w:hAnsiTheme="majorHAnsi" w:cstheme="majorHAnsi"/>
            <w:bCs/>
            <w:caps/>
            <w:noProof/>
          </w:rPr>
          <w:t>AREÁLOVÁ KANALIZÁCIA</w:t>
        </w:r>
        <w:r w:rsidRPr="00227765">
          <w:rPr>
            <w:rFonts w:asciiTheme="majorHAnsi" w:hAnsiTheme="majorHAnsi" w:cstheme="majorHAnsi"/>
            <w:noProof/>
            <w:webHidden/>
          </w:rPr>
          <w:tab/>
        </w:r>
        <w:r w:rsidRPr="00227765">
          <w:rPr>
            <w:rFonts w:asciiTheme="majorHAnsi" w:hAnsiTheme="majorHAnsi" w:cstheme="majorHAnsi"/>
            <w:noProof/>
            <w:webHidden/>
          </w:rPr>
          <w:fldChar w:fldCharType="begin"/>
        </w:r>
        <w:r w:rsidRPr="00227765">
          <w:rPr>
            <w:rFonts w:asciiTheme="majorHAnsi" w:hAnsiTheme="majorHAnsi" w:cstheme="majorHAnsi"/>
            <w:noProof/>
            <w:webHidden/>
          </w:rPr>
          <w:instrText xml:space="preserve"> PAGEREF _Toc171261436 \h </w:instrText>
        </w:r>
        <w:r w:rsidRPr="00227765">
          <w:rPr>
            <w:rFonts w:asciiTheme="majorHAnsi" w:hAnsiTheme="majorHAnsi" w:cstheme="majorHAnsi"/>
            <w:noProof/>
            <w:webHidden/>
          </w:rPr>
        </w:r>
        <w:r w:rsidRPr="00227765">
          <w:rPr>
            <w:rFonts w:asciiTheme="majorHAnsi" w:hAnsiTheme="majorHAnsi" w:cstheme="majorHAnsi"/>
            <w:noProof/>
            <w:webHidden/>
          </w:rPr>
          <w:fldChar w:fldCharType="separate"/>
        </w:r>
        <w:r w:rsidRPr="00227765">
          <w:rPr>
            <w:rFonts w:asciiTheme="majorHAnsi" w:hAnsiTheme="majorHAnsi" w:cstheme="majorHAnsi"/>
            <w:noProof/>
            <w:webHidden/>
          </w:rPr>
          <w:t>4</w:t>
        </w:r>
        <w:r w:rsidRPr="00227765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6247D7B1" w14:textId="381A2DCD" w:rsidR="00227765" w:rsidRPr="00227765" w:rsidRDefault="00227765">
      <w:pPr>
        <w:pStyle w:val="Obsah3"/>
        <w:rPr>
          <w:rFonts w:asciiTheme="majorHAnsi" w:eastAsiaTheme="minorEastAsia" w:hAnsiTheme="majorHAnsi" w:cstheme="majorHAnsi"/>
          <w:noProof/>
          <w:kern w:val="2"/>
          <w:sz w:val="24"/>
          <w:szCs w:val="24"/>
          <w:lang w:eastAsia="sk-SK"/>
          <w14:ligatures w14:val="standardContextual"/>
        </w:rPr>
      </w:pPr>
      <w:hyperlink w:anchor="_Toc171261437" w:history="1">
        <w:r w:rsidRPr="00227765">
          <w:rPr>
            <w:rStyle w:val="Hypertextovprepojenie"/>
            <w:rFonts w:asciiTheme="majorHAnsi" w:eastAsia="Arial Unicode MS" w:hAnsiTheme="majorHAnsi" w:cstheme="majorHAnsi"/>
            <w:bCs/>
            <w:caps/>
            <w:noProof/>
          </w:rPr>
          <w:t>3.3</w:t>
        </w:r>
        <w:r w:rsidRPr="00227765">
          <w:rPr>
            <w:rFonts w:asciiTheme="majorHAnsi" w:eastAsiaTheme="minorEastAsia" w:hAnsiTheme="majorHAnsi" w:cstheme="majorHAnsi"/>
            <w:noProof/>
            <w:kern w:val="2"/>
            <w:sz w:val="24"/>
            <w:szCs w:val="24"/>
            <w:lang w:eastAsia="sk-SK"/>
            <w14:ligatures w14:val="standardContextual"/>
          </w:rPr>
          <w:tab/>
        </w:r>
        <w:r w:rsidRPr="00227765">
          <w:rPr>
            <w:rStyle w:val="Hypertextovprepojenie"/>
            <w:rFonts w:asciiTheme="majorHAnsi" w:eastAsia="Arial Unicode MS" w:hAnsiTheme="majorHAnsi" w:cstheme="majorHAnsi"/>
            <w:bCs/>
            <w:caps/>
            <w:noProof/>
          </w:rPr>
          <w:t>VNÚTORNÁ KANALIZÁCIA</w:t>
        </w:r>
        <w:r w:rsidRPr="00227765">
          <w:rPr>
            <w:rFonts w:asciiTheme="majorHAnsi" w:hAnsiTheme="majorHAnsi" w:cstheme="majorHAnsi"/>
            <w:noProof/>
            <w:webHidden/>
          </w:rPr>
          <w:tab/>
        </w:r>
        <w:r w:rsidRPr="00227765">
          <w:rPr>
            <w:rFonts w:asciiTheme="majorHAnsi" w:hAnsiTheme="majorHAnsi" w:cstheme="majorHAnsi"/>
            <w:noProof/>
            <w:webHidden/>
          </w:rPr>
          <w:fldChar w:fldCharType="begin"/>
        </w:r>
        <w:r w:rsidRPr="00227765">
          <w:rPr>
            <w:rFonts w:asciiTheme="majorHAnsi" w:hAnsiTheme="majorHAnsi" w:cstheme="majorHAnsi"/>
            <w:noProof/>
            <w:webHidden/>
          </w:rPr>
          <w:instrText xml:space="preserve"> PAGEREF _Toc171261437 \h </w:instrText>
        </w:r>
        <w:r w:rsidRPr="00227765">
          <w:rPr>
            <w:rFonts w:asciiTheme="majorHAnsi" w:hAnsiTheme="majorHAnsi" w:cstheme="majorHAnsi"/>
            <w:noProof/>
            <w:webHidden/>
          </w:rPr>
        </w:r>
        <w:r w:rsidRPr="00227765">
          <w:rPr>
            <w:rFonts w:asciiTheme="majorHAnsi" w:hAnsiTheme="majorHAnsi" w:cstheme="majorHAnsi"/>
            <w:noProof/>
            <w:webHidden/>
          </w:rPr>
          <w:fldChar w:fldCharType="separate"/>
        </w:r>
        <w:r w:rsidRPr="00227765">
          <w:rPr>
            <w:rFonts w:asciiTheme="majorHAnsi" w:hAnsiTheme="majorHAnsi" w:cstheme="majorHAnsi"/>
            <w:noProof/>
            <w:webHidden/>
          </w:rPr>
          <w:t>4</w:t>
        </w:r>
        <w:r w:rsidRPr="00227765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792A82EE" w14:textId="036EBCFB" w:rsidR="00227765" w:rsidRPr="00227765" w:rsidRDefault="00227765">
      <w:pPr>
        <w:pStyle w:val="Obsah3"/>
        <w:rPr>
          <w:rFonts w:asciiTheme="majorHAnsi" w:eastAsiaTheme="minorEastAsia" w:hAnsiTheme="majorHAnsi" w:cstheme="majorHAnsi"/>
          <w:noProof/>
          <w:kern w:val="2"/>
          <w:sz w:val="24"/>
          <w:szCs w:val="24"/>
          <w:lang w:eastAsia="sk-SK"/>
          <w14:ligatures w14:val="standardContextual"/>
        </w:rPr>
      </w:pPr>
      <w:hyperlink w:anchor="_Toc171261438" w:history="1">
        <w:r w:rsidRPr="00227765">
          <w:rPr>
            <w:rStyle w:val="Hypertextovprepojenie"/>
            <w:rFonts w:asciiTheme="majorHAnsi" w:eastAsia="Arial Unicode MS" w:hAnsiTheme="majorHAnsi" w:cstheme="majorHAnsi"/>
            <w:bCs/>
            <w:caps/>
            <w:noProof/>
          </w:rPr>
          <w:t>3.4</w:t>
        </w:r>
        <w:r w:rsidRPr="00227765">
          <w:rPr>
            <w:rFonts w:asciiTheme="majorHAnsi" w:eastAsiaTheme="minorEastAsia" w:hAnsiTheme="majorHAnsi" w:cstheme="majorHAnsi"/>
            <w:noProof/>
            <w:kern w:val="2"/>
            <w:sz w:val="24"/>
            <w:szCs w:val="24"/>
            <w:lang w:eastAsia="sk-SK"/>
            <w14:ligatures w14:val="standardContextual"/>
          </w:rPr>
          <w:tab/>
        </w:r>
        <w:r w:rsidRPr="00227765">
          <w:rPr>
            <w:rStyle w:val="Hypertextovprepojenie"/>
            <w:rFonts w:asciiTheme="majorHAnsi" w:eastAsia="Arial Unicode MS" w:hAnsiTheme="majorHAnsi" w:cstheme="majorHAnsi"/>
            <w:bCs/>
            <w:caps/>
            <w:noProof/>
          </w:rPr>
          <w:t>Dažďová kanalizácia</w:t>
        </w:r>
        <w:r w:rsidRPr="00227765">
          <w:rPr>
            <w:rFonts w:asciiTheme="majorHAnsi" w:hAnsiTheme="majorHAnsi" w:cstheme="majorHAnsi"/>
            <w:noProof/>
            <w:webHidden/>
          </w:rPr>
          <w:tab/>
        </w:r>
        <w:r w:rsidRPr="00227765">
          <w:rPr>
            <w:rFonts w:asciiTheme="majorHAnsi" w:hAnsiTheme="majorHAnsi" w:cstheme="majorHAnsi"/>
            <w:noProof/>
            <w:webHidden/>
          </w:rPr>
          <w:fldChar w:fldCharType="begin"/>
        </w:r>
        <w:r w:rsidRPr="00227765">
          <w:rPr>
            <w:rFonts w:asciiTheme="majorHAnsi" w:hAnsiTheme="majorHAnsi" w:cstheme="majorHAnsi"/>
            <w:noProof/>
            <w:webHidden/>
          </w:rPr>
          <w:instrText xml:space="preserve"> PAGEREF _Toc171261438 \h </w:instrText>
        </w:r>
        <w:r w:rsidRPr="00227765">
          <w:rPr>
            <w:rFonts w:asciiTheme="majorHAnsi" w:hAnsiTheme="majorHAnsi" w:cstheme="majorHAnsi"/>
            <w:noProof/>
            <w:webHidden/>
          </w:rPr>
        </w:r>
        <w:r w:rsidRPr="00227765">
          <w:rPr>
            <w:rFonts w:asciiTheme="majorHAnsi" w:hAnsiTheme="majorHAnsi" w:cstheme="majorHAnsi"/>
            <w:noProof/>
            <w:webHidden/>
          </w:rPr>
          <w:fldChar w:fldCharType="separate"/>
        </w:r>
        <w:r w:rsidRPr="00227765">
          <w:rPr>
            <w:rFonts w:asciiTheme="majorHAnsi" w:hAnsiTheme="majorHAnsi" w:cstheme="majorHAnsi"/>
            <w:noProof/>
            <w:webHidden/>
          </w:rPr>
          <w:t>4</w:t>
        </w:r>
        <w:r w:rsidRPr="00227765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6EEDD84C" w14:textId="431E9D02" w:rsidR="00227765" w:rsidRPr="00227765" w:rsidRDefault="00227765">
      <w:pPr>
        <w:pStyle w:val="Obsah2"/>
        <w:rPr>
          <w:rFonts w:asciiTheme="majorHAnsi" w:eastAsiaTheme="minorEastAsia" w:hAnsiTheme="majorHAnsi" w:cstheme="majorHAnsi"/>
          <w:noProof/>
          <w:kern w:val="2"/>
          <w:sz w:val="24"/>
          <w:szCs w:val="24"/>
          <w:lang w:eastAsia="sk-SK"/>
          <w14:ligatures w14:val="standardContextual"/>
        </w:rPr>
      </w:pPr>
      <w:hyperlink w:anchor="_Toc171261439" w:history="1">
        <w:r w:rsidRPr="00227765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4.</w:t>
        </w:r>
        <w:r w:rsidRPr="00227765">
          <w:rPr>
            <w:rFonts w:asciiTheme="majorHAnsi" w:eastAsiaTheme="minorEastAsia" w:hAnsiTheme="majorHAnsi" w:cstheme="majorHAnsi"/>
            <w:noProof/>
            <w:kern w:val="2"/>
            <w:sz w:val="24"/>
            <w:szCs w:val="24"/>
            <w:lang w:eastAsia="sk-SK"/>
            <w14:ligatures w14:val="standardContextual"/>
          </w:rPr>
          <w:tab/>
        </w:r>
        <w:r w:rsidRPr="00227765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Skúšky</w:t>
        </w:r>
        <w:r w:rsidRPr="00227765">
          <w:rPr>
            <w:rFonts w:asciiTheme="majorHAnsi" w:hAnsiTheme="majorHAnsi" w:cstheme="majorHAnsi"/>
            <w:noProof/>
            <w:webHidden/>
          </w:rPr>
          <w:tab/>
        </w:r>
        <w:r w:rsidRPr="00227765">
          <w:rPr>
            <w:rFonts w:asciiTheme="majorHAnsi" w:hAnsiTheme="majorHAnsi" w:cstheme="majorHAnsi"/>
            <w:noProof/>
            <w:webHidden/>
          </w:rPr>
          <w:fldChar w:fldCharType="begin"/>
        </w:r>
        <w:r w:rsidRPr="00227765">
          <w:rPr>
            <w:rFonts w:asciiTheme="majorHAnsi" w:hAnsiTheme="majorHAnsi" w:cstheme="majorHAnsi"/>
            <w:noProof/>
            <w:webHidden/>
          </w:rPr>
          <w:instrText xml:space="preserve"> PAGEREF _Toc171261439 \h </w:instrText>
        </w:r>
        <w:r w:rsidRPr="00227765">
          <w:rPr>
            <w:rFonts w:asciiTheme="majorHAnsi" w:hAnsiTheme="majorHAnsi" w:cstheme="majorHAnsi"/>
            <w:noProof/>
            <w:webHidden/>
          </w:rPr>
        </w:r>
        <w:r w:rsidRPr="00227765">
          <w:rPr>
            <w:rFonts w:asciiTheme="majorHAnsi" w:hAnsiTheme="majorHAnsi" w:cstheme="majorHAnsi"/>
            <w:noProof/>
            <w:webHidden/>
          </w:rPr>
          <w:fldChar w:fldCharType="separate"/>
        </w:r>
        <w:r w:rsidRPr="00227765">
          <w:rPr>
            <w:rFonts w:asciiTheme="majorHAnsi" w:hAnsiTheme="majorHAnsi" w:cstheme="majorHAnsi"/>
            <w:noProof/>
            <w:webHidden/>
          </w:rPr>
          <w:t>5</w:t>
        </w:r>
        <w:r w:rsidRPr="00227765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358FD4EB" w14:textId="462381DC" w:rsidR="00227765" w:rsidRPr="00227765" w:rsidRDefault="00227765">
      <w:pPr>
        <w:pStyle w:val="Obsah2"/>
        <w:rPr>
          <w:rFonts w:asciiTheme="majorHAnsi" w:eastAsiaTheme="minorEastAsia" w:hAnsiTheme="majorHAnsi" w:cstheme="majorHAnsi"/>
          <w:noProof/>
          <w:kern w:val="2"/>
          <w:sz w:val="24"/>
          <w:szCs w:val="24"/>
          <w:lang w:eastAsia="sk-SK"/>
          <w14:ligatures w14:val="standardContextual"/>
        </w:rPr>
      </w:pPr>
      <w:hyperlink w:anchor="_Toc171261440" w:history="1">
        <w:r w:rsidRPr="00227765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5.</w:t>
        </w:r>
        <w:r w:rsidRPr="00227765">
          <w:rPr>
            <w:rFonts w:asciiTheme="majorHAnsi" w:eastAsiaTheme="minorEastAsia" w:hAnsiTheme="majorHAnsi" w:cstheme="majorHAnsi"/>
            <w:noProof/>
            <w:kern w:val="2"/>
            <w:sz w:val="24"/>
            <w:szCs w:val="24"/>
            <w:lang w:eastAsia="sk-SK"/>
            <w14:ligatures w14:val="standardContextual"/>
          </w:rPr>
          <w:tab/>
        </w:r>
        <w:r w:rsidRPr="00227765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CERTIFIKÁTY</w:t>
        </w:r>
        <w:r w:rsidRPr="00227765">
          <w:rPr>
            <w:rFonts w:asciiTheme="majorHAnsi" w:hAnsiTheme="majorHAnsi" w:cstheme="majorHAnsi"/>
            <w:noProof/>
            <w:webHidden/>
          </w:rPr>
          <w:tab/>
        </w:r>
        <w:r w:rsidRPr="00227765">
          <w:rPr>
            <w:rFonts w:asciiTheme="majorHAnsi" w:hAnsiTheme="majorHAnsi" w:cstheme="majorHAnsi"/>
            <w:noProof/>
            <w:webHidden/>
          </w:rPr>
          <w:fldChar w:fldCharType="begin"/>
        </w:r>
        <w:r w:rsidRPr="00227765">
          <w:rPr>
            <w:rFonts w:asciiTheme="majorHAnsi" w:hAnsiTheme="majorHAnsi" w:cstheme="majorHAnsi"/>
            <w:noProof/>
            <w:webHidden/>
          </w:rPr>
          <w:instrText xml:space="preserve"> PAGEREF _Toc171261440 \h </w:instrText>
        </w:r>
        <w:r w:rsidRPr="00227765">
          <w:rPr>
            <w:rFonts w:asciiTheme="majorHAnsi" w:hAnsiTheme="majorHAnsi" w:cstheme="majorHAnsi"/>
            <w:noProof/>
            <w:webHidden/>
          </w:rPr>
        </w:r>
        <w:r w:rsidRPr="00227765">
          <w:rPr>
            <w:rFonts w:asciiTheme="majorHAnsi" w:hAnsiTheme="majorHAnsi" w:cstheme="majorHAnsi"/>
            <w:noProof/>
            <w:webHidden/>
          </w:rPr>
          <w:fldChar w:fldCharType="separate"/>
        </w:r>
        <w:r w:rsidRPr="00227765">
          <w:rPr>
            <w:rFonts w:asciiTheme="majorHAnsi" w:hAnsiTheme="majorHAnsi" w:cstheme="majorHAnsi"/>
            <w:noProof/>
            <w:webHidden/>
          </w:rPr>
          <w:t>6</w:t>
        </w:r>
        <w:r w:rsidRPr="00227765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69E81834" w14:textId="4C3031A4" w:rsidR="00227765" w:rsidRPr="00227765" w:rsidRDefault="00227765">
      <w:pPr>
        <w:pStyle w:val="Obsah2"/>
        <w:rPr>
          <w:rFonts w:asciiTheme="majorHAnsi" w:eastAsiaTheme="minorEastAsia" w:hAnsiTheme="majorHAnsi" w:cstheme="majorHAnsi"/>
          <w:noProof/>
          <w:kern w:val="2"/>
          <w:sz w:val="24"/>
          <w:szCs w:val="24"/>
          <w:lang w:eastAsia="sk-SK"/>
          <w14:ligatures w14:val="standardContextual"/>
        </w:rPr>
      </w:pPr>
      <w:hyperlink w:anchor="_Toc171261441" w:history="1">
        <w:r w:rsidRPr="00227765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6.</w:t>
        </w:r>
        <w:r w:rsidRPr="00227765">
          <w:rPr>
            <w:rFonts w:asciiTheme="majorHAnsi" w:eastAsiaTheme="minorEastAsia" w:hAnsiTheme="majorHAnsi" w:cstheme="majorHAnsi"/>
            <w:noProof/>
            <w:kern w:val="2"/>
            <w:sz w:val="24"/>
            <w:szCs w:val="24"/>
            <w:lang w:eastAsia="sk-SK"/>
            <w14:ligatures w14:val="standardContextual"/>
          </w:rPr>
          <w:tab/>
        </w:r>
        <w:r w:rsidRPr="00227765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STAROSTLIVOSŤ O BEZPEČNOSŤ PRÁCE</w:t>
        </w:r>
        <w:r w:rsidRPr="00227765">
          <w:rPr>
            <w:rFonts w:asciiTheme="majorHAnsi" w:hAnsiTheme="majorHAnsi" w:cstheme="majorHAnsi"/>
            <w:noProof/>
            <w:webHidden/>
          </w:rPr>
          <w:tab/>
        </w:r>
        <w:r w:rsidRPr="00227765">
          <w:rPr>
            <w:rFonts w:asciiTheme="majorHAnsi" w:hAnsiTheme="majorHAnsi" w:cstheme="majorHAnsi"/>
            <w:noProof/>
            <w:webHidden/>
          </w:rPr>
          <w:fldChar w:fldCharType="begin"/>
        </w:r>
        <w:r w:rsidRPr="00227765">
          <w:rPr>
            <w:rFonts w:asciiTheme="majorHAnsi" w:hAnsiTheme="majorHAnsi" w:cstheme="majorHAnsi"/>
            <w:noProof/>
            <w:webHidden/>
          </w:rPr>
          <w:instrText xml:space="preserve"> PAGEREF _Toc171261441 \h </w:instrText>
        </w:r>
        <w:r w:rsidRPr="00227765">
          <w:rPr>
            <w:rFonts w:asciiTheme="majorHAnsi" w:hAnsiTheme="majorHAnsi" w:cstheme="majorHAnsi"/>
            <w:noProof/>
            <w:webHidden/>
          </w:rPr>
        </w:r>
        <w:r w:rsidRPr="00227765">
          <w:rPr>
            <w:rFonts w:asciiTheme="majorHAnsi" w:hAnsiTheme="majorHAnsi" w:cstheme="majorHAnsi"/>
            <w:noProof/>
            <w:webHidden/>
          </w:rPr>
          <w:fldChar w:fldCharType="separate"/>
        </w:r>
        <w:r w:rsidRPr="00227765">
          <w:rPr>
            <w:rFonts w:asciiTheme="majorHAnsi" w:hAnsiTheme="majorHAnsi" w:cstheme="majorHAnsi"/>
            <w:noProof/>
            <w:webHidden/>
          </w:rPr>
          <w:t>6</w:t>
        </w:r>
        <w:r w:rsidRPr="00227765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07F5851F" w14:textId="7A5FD630" w:rsidR="00227765" w:rsidRPr="00227765" w:rsidRDefault="00227765">
      <w:pPr>
        <w:pStyle w:val="Obsah2"/>
        <w:rPr>
          <w:rFonts w:asciiTheme="majorHAnsi" w:eastAsiaTheme="minorEastAsia" w:hAnsiTheme="majorHAnsi" w:cstheme="majorHAnsi"/>
          <w:noProof/>
          <w:kern w:val="2"/>
          <w:sz w:val="24"/>
          <w:szCs w:val="24"/>
          <w:lang w:eastAsia="sk-SK"/>
          <w14:ligatures w14:val="standardContextual"/>
        </w:rPr>
      </w:pPr>
      <w:hyperlink w:anchor="_Toc171261442" w:history="1">
        <w:r w:rsidRPr="00227765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7.</w:t>
        </w:r>
        <w:r w:rsidRPr="00227765">
          <w:rPr>
            <w:rFonts w:asciiTheme="majorHAnsi" w:eastAsiaTheme="minorEastAsia" w:hAnsiTheme="majorHAnsi" w:cstheme="majorHAnsi"/>
            <w:noProof/>
            <w:kern w:val="2"/>
            <w:sz w:val="24"/>
            <w:szCs w:val="24"/>
            <w:lang w:eastAsia="sk-SK"/>
            <w14:ligatures w14:val="standardContextual"/>
          </w:rPr>
          <w:tab/>
        </w:r>
        <w:r w:rsidRPr="00227765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VZNIK A LIKVIDÁCIA ODPADOV</w:t>
        </w:r>
        <w:r w:rsidRPr="00227765">
          <w:rPr>
            <w:rFonts w:asciiTheme="majorHAnsi" w:hAnsiTheme="majorHAnsi" w:cstheme="majorHAnsi"/>
            <w:noProof/>
            <w:webHidden/>
          </w:rPr>
          <w:tab/>
        </w:r>
        <w:r w:rsidRPr="00227765">
          <w:rPr>
            <w:rFonts w:asciiTheme="majorHAnsi" w:hAnsiTheme="majorHAnsi" w:cstheme="majorHAnsi"/>
            <w:noProof/>
            <w:webHidden/>
          </w:rPr>
          <w:fldChar w:fldCharType="begin"/>
        </w:r>
        <w:r w:rsidRPr="00227765">
          <w:rPr>
            <w:rFonts w:asciiTheme="majorHAnsi" w:hAnsiTheme="majorHAnsi" w:cstheme="majorHAnsi"/>
            <w:noProof/>
            <w:webHidden/>
          </w:rPr>
          <w:instrText xml:space="preserve"> PAGEREF _Toc171261442 \h </w:instrText>
        </w:r>
        <w:r w:rsidRPr="00227765">
          <w:rPr>
            <w:rFonts w:asciiTheme="majorHAnsi" w:hAnsiTheme="majorHAnsi" w:cstheme="majorHAnsi"/>
            <w:noProof/>
            <w:webHidden/>
          </w:rPr>
        </w:r>
        <w:r w:rsidRPr="00227765">
          <w:rPr>
            <w:rFonts w:asciiTheme="majorHAnsi" w:hAnsiTheme="majorHAnsi" w:cstheme="majorHAnsi"/>
            <w:noProof/>
            <w:webHidden/>
          </w:rPr>
          <w:fldChar w:fldCharType="separate"/>
        </w:r>
        <w:r w:rsidRPr="00227765">
          <w:rPr>
            <w:rFonts w:asciiTheme="majorHAnsi" w:hAnsiTheme="majorHAnsi" w:cstheme="majorHAnsi"/>
            <w:noProof/>
            <w:webHidden/>
          </w:rPr>
          <w:t>6</w:t>
        </w:r>
        <w:r w:rsidRPr="00227765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71009DE5" w14:textId="656C525C" w:rsidR="00227765" w:rsidRPr="00227765" w:rsidRDefault="00227765">
      <w:pPr>
        <w:pStyle w:val="Obsah2"/>
        <w:rPr>
          <w:rFonts w:asciiTheme="majorHAnsi" w:eastAsiaTheme="minorEastAsia" w:hAnsiTheme="majorHAnsi" w:cstheme="majorHAnsi"/>
          <w:noProof/>
          <w:kern w:val="2"/>
          <w:sz w:val="24"/>
          <w:szCs w:val="24"/>
          <w:lang w:eastAsia="sk-SK"/>
          <w14:ligatures w14:val="standardContextual"/>
        </w:rPr>
      </w:pPr>
      <w:hyperlink w:anchor="_Toc171261443" w:history="1">
        <w:r w:rsidRPr="00227765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8.</w:t>
        </w:r>
        <w:r w:rsidRPr="00227765">
          <w:rPr>
            <w:rFonts w:asciiTheme="majorHAnsi" w:eastAsiaTheme="minorEastAsia" w:hAnsiTheme="majorHAnsi" w:cstheme="majorHAnsi"/>
            <w:noProof/>
            <w:kern w:val="2"/>
            <w:sz w:val="24"/>
            <w:szCs w:val="24"/>
            <w:lang w:eastAsia="sk-SK"/>
            <w14:ligatures w14:val="standardContextual"/>
          </w:rPr>
          <w:tab/>
        </w:r>
        <w:r w:rsidRPr="00227765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Použitá literatúra</w:t>
        </w:r>
        <w:r w:rsidRPr="00227765">
          <w:rPr>
            <w:rFonts w:asciiTheme="majorHAnsi" w:hAnsiTheme="majorHAnsi" w:cstheme="majorHAnsi"/>
            <w:noProof/>
            <w:webHidden/>
          </w:rPr>
          <w:tab/>
        </w:r>
        <w:r w:rsidRPr="00227765">
          <w:rPr>
            <w:rFonts w:asciiTheme="majorHAnsi" w:hAnsiTheme="majorHAnsi" w:cstheme="majorHAnsi"/>
            <w:noProof/>
            <w:webHidden/>
          </w:rPr>
          <w:fldChar w:fldCharType="begin"/>
        </w:r>
        <w:r w:rsidRPr="00227765">
          <w:rPr>
            <w:rFonts w:asciiTheme="majorHAnsi" w:hAnsiTheme="majorHAnsi" w:cstheme="majorHAnsi"/>
            <w:noProof/>
            <w:webHidden/>
          </w:rPr>
          <w:instrText xml:space="preserve"> PAGEREF _Toc171261443 \h </w:instrText>
        </w:r>
        <w:r w:rsidRPr="00227765">
          <w:rPr>
            <w:rFonts w:asciiTheme="majorHAnsi" w:hAnsiTheme="majorHAnsi" w:cstheme="majorHAnsi"/>
            <w:noProof/>
            <w:webHidden/>
          </w:rPr>
        </w:r>
        <w:r w:rsidRPr="00227765">
          <w:rPr>
            <w:rFonts w:asciiTheme="majorHAnsi" w:hAnsiTheme="majorHAnsi" w:cstheme="majorHAnsi"/>
            <w:noProof/>
            <w:webHidden/>
          </w:rPr>
          <w:fldChar w:fldCharType="separate"/>
        </w:r>
        <w:r w:rsidRPr="00227765">
          <w:rPr>
            <w:rFonts w:asciiTheme="majorHAnsi" w:hAnsiTheme="majorHAnsi" w:cstheme="majorHAnsi"/>
            <w:noProof/>
            <w:webHidden/>
          </w:rPr>
          <w:t>7</w:t>
        </w:r>
        <w:r w:rsidRPr="00227765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3FB65DC4" w14:textId="1D2679AC" w:rsidR="00227765" w:rsidRPr="00227765" w:rsidRDefault="00227765">
      <w:pPr>
        <w:pStyle w:val="Obsah2"/>
        <w:rPr>
          <w:rFonts w:asciiTheme="majorHAnsi" w:eastAsiaTheme="minorEastAsia" w:hAnsiTheme="majorHAnsi" w:cstheme="majorHAnsi"/>
          <w:noProof/>
          <w:kern w:val="2"/>
          <w:sz w:val="24"/>
          <w:szCs w:val="24"/>
          <w:lang w:eastAsia="sk-SK"/>
          <w14:ligatures w14:val="standardContextual"/>
        </w:rPr>
      </w:pPr>
      <w:hyperlink w:anchor="_Toc171261444" w:history="1">
        <w:r w:rsidRPr="00227765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9.</w:t>
        </w:r>
        <w:r w:rsidRPr="00227765">
          <w:rPr>
            <w:rFonts w:asciiTheme="majorHAnsi" w:eastAsiaTheme="minorEastAsia" w:hAnsiTheme="majorHAnsi" w:cstheme="majorHAnsi"/>
            <w:noProof/>
            <w:kern w:val="2"/>
            <w:sz w:val="24"/>
            <w:szCs w:val="24"/>
            <w:lang w:eastAsia="sk-SK"/>
            <w14:ligatures w14:val="standardContextual"/>
          </w:rPr>
          <w:tab/>
        </w:r>
        <w:r w:rsidRPr="00227765">
          <w:rPr>
            <w:rStyle w:val="Hypertextovprepojenie"/>
            <w:rFonts w:asciiTheme="majorHAnsi" w:eastAsia="Arial Unicode MS" w:hAnsiTheme="majorHAnsi" w:cstheme="majorHAnsi"/>
            <w:caps/>
            <w:noProof/>
          </w:rPr>
          <w:t>Požiadavky na ostatné profesie</w:t>
        </w:r>
        <w:r w:rsidRPr="00227765">
          <w:rPr>
            <w:rFonts w:asciiTheme="majorHAnsi" w:hAnsiTheme="majorHAnsi" w:cstheme="majorHAnsi"/>
            <w:noProof/>
            <w:webHidden/>
          </w:rPr>
          <w:tab/>
        </w:r>
        <w:r w:rsidRPr="00227765">
          <w:rPr>
            <w:rFonts w:asciiTheme="majorHAnsi" w:hAnsiTheme="majorHAnsi" w:cstheme="majorHAnsi"/>
            <w:noProof/>
            <w:webHidden/>
          </w:rPr>
          <w:fldChar w:fldCharType="begin"/>
        </w:r>
        <w:r w:rsidRPr="00227765">
          <w:rPr>
            <w:rFonts w:asciiTheme="majorHAnsi" w:hAnsiTheme="majorHAnsi" w:cstheme="majorHAnsi"/>
            <w:noProof/>
            <w:webHidden/>
          </w:rPr>
          <w:instrText xml:space="preserve"> PAGEREF _Toc171261444 \h </w:instrText>
        </w:r>
        <w:r w:rsidRPr="00227765">
          <w:rPr>
            <w:rFonts w:asciiTheme="majorHAnsi" w:hAnsiTheme="majorHAnsi" w:cstheme="majorHAnsi"/>
            <w:noProof/>
            <w:webHidden/>
          </w:rPr>
        </w:r>
        <w:r w:rsidRPr="00227765">
          <w:rPr>
            <w:rFonts w:asciiTheme="majorHAnsi" w:hAnsiTheme="majorHAnsi" w:cstheme="majorHAnsi"/>
            <w:noProof/>
            <w:webHidden/>
          </w:rPr>
          <w:fldChar w:fldCharType="separate"/>
        </w:r>
        <w:r w:rsidRPr="00227765">
          <w:rPr>
            <w:rFonts w:asciiTheme="majorHAnsi" w:hAnsiTheme="majorHAnsi" w:cstheme="majorHAnsi"/>
            <w:noProof/>
            <w:webHidden/>
          </w:rPr>
          <w:t>7</w:t>
        </w:r>
        <w:r w:rsidRPr="00227765">
          <w:rPr>
            <w:rFonts w:asciiTheme="majorHAnsi" w:hAnsiTheme="majorHAnsi" w:cstheme="majorHAnsi"/>
            <w:noProof/>
            <w:webHidden/>
          </w:rPr>
          <w:fldChar w:fldCharType="end"/>
        </w:r>
      </w:hyperlink>
    </w:p>
    <w:p w14:paraId="03E80644" w14:textId="5238008B" w:rsidR="00771345" w:rsidRPr="00227765" w:rsidRDefault="008E2367" w:rsidP="001F5425">
      <w:pPr>
        <w:pStyle w:val="Obsah2"/>
        <w:tabs>
          <w:tab w:val="clear" w:pos="9344"/>
          <w:tab w:val="right" w:leader="dot" w:pos="9356"/>
        </w:tabs>
        <w:ind w:left="0"/>
        <w:rPr>
          <w:rFonts w:asciiTheme="majorHAnsi" w:hAnsiTheme="majorHAnsi" w:cstheme="majorHAnsi"/>
        </w:rPr>
      </w:pPr>
      <w:r w:rsidRPr="00227765">
        <w:rPr>
          <w:rFonts w:asciiTheme="majorHAnsi" w:hAnsiTheme="majorHAnsi" w:cstheme="majorHAnsi"/>
          <w:caps/>
        </w:rPr>
        <w:fldChar w:fldCharType="end"/>
      </w:r>
    </w:p>
    <w:p w14:paraId="77450AAF" w14:textId="77777777" w:rsidR="0030782C" w:rsidRPr="00227765" w:rsidRDefault="0030782C" w:rsidP="0030782C">
      <w:pPr>
        <w:rPr>
          <w:rFonts w:asciiTheme="majorHAnsi" w:hAnsiTheme="majorHAnsi" w:cstheme="majorHAnsi"/>
          <w:lang w:eastAsia="en-US"/>
        </w:rPr>
      </w:pPr>
    </w:p>
    <w:p w14:paraId="2EB7CD51" w14:textId="77777777" w:rsidR="0030782C" w:rsidRPr="00227765" w:rsidRDefault="0030782C" w:rsidP="0030782C">
      <w:pPr>
        <w:rPr>
          <w:rFonts w:asciiTheme="majorHAnsi" w:hAnsiTheme="majorHAnsi" w:cstheme="majorHAnsi"/>
          <w:lang w:eastAsia="en-US"/>
        </w:rPr>
      </w:pPr>
    </w:p>
    <w:p w14:paraId="5C4C6C13" w14:textId="77777777" w:rsidR="0030782C" w:rsidRPr="00227765" w:rsidRDefault="0030782C" w:rsidP="0030782C">
      <w:pPr>
        <w:rPr>
          <w:rFonts w:asciiTheme="majorHAnsi" w:hAnsiTheme="majorHAnsi" w:cstheme="majorHAnsi"/>
          <w:lang w:eastAsia="en-US"/>
        </w:rPr>
      </w:pPr>
    </w:p>
    <w:p w14:paraId="7ADAF1F6" w14:textId="77777777" w:rsidR="0030782C" w:rsidRPr="00227765" w:rsidRDefault="0030782C" w:rsidP="0030782C">
      <w:pPr>
        <w:rPr>
          <w:rFonts w:asciiTheme="majorHAnsi" w:hAnsiTheme="majorHAnsi" w:cstheme="majorHAnsi"/>
          <w:lang w:eastAsia="en-US"/>
        </w:rPr>
      </w:pPr>
    </w:p>
    <w:p w14:paraId="3C815B23" w14:textId="77777777" w:rsidR="0030782C" w:rsidRPr="00227765" w:rsidRDefault="0030782C" w:rsidP="0030782C">
      <w:pPr>
        <w:rPr>
          <w:rFonts w:asciiTheme="majorHAnsi" w:hAnsiTheme="majorHAnsi" w:cstheme="majorHAnsi"/>
          <w:lang w:eastAsia="en-US"/>
        </w:rPr>
      </w:pPr>
    </w:p>
    <w:p w14:paraId="49920F6D" w14:textId="77777777" w:rsidR="002305F0" w:rsidRPr="00227765" w:rsidRDefault="002305F0" w:rsidP="0030782C">
      <w:pPr>
        <w:rPr>
          <w:rFonts w:asciiTheme="majorHAnsi" w:hAnsiTheme="majorHAnsi" w:cstheme="majorHAnsi"/>
          <w:lang w:eastAsia="en-US"/>
        </w:rPr>
      </w:pPr>
    </w:p>
    <w:p w14:paraId="0366ADE8" w14:textId="77777777" w:rsidR="00093689" w:rsidRPr="00227765" w:rsidRDefault="00093689" w:rsidP="0030782C">
      <w:pPr>
        <w:rPr>
          <w:rFonts w:asciiTheme="majorHAnsi" w:hAnsiTheme="majorHAnsi" w:cstheme="majorHAnsi"/>
          <w:lang w:eastAsia="en-US"/>
        </w:rPr>
      </w:pPr>
    </w:p>
    <w:p w14:paraId="152A4093" w14:textId="77777777" w:rsidR="00093689" w:rsidRPr="003C548C" w:rsidRDefault="00093689" w:rsidP="0030782C">
      <w:pPr>
        <w:rPr>
          <w:rFonts w:ascii="Calibri" w:hAnsi="Calibri"/>
          <w:lang w:eastAsia="en-US"/>
        </w:rPr>
      </w:pPr>
    </w:p>
    <w:p w14:paraId="10FC1016" w14:textId="77777777" w:rsidR="00093689" w:rsidRPr="003C548C" w:rsidRDefault="00093689" w:rsidP="0030782C">
      <w:pPr>
        <w:rPr>
          <w:rFonts w:ascii="Calibri" w:hAnsi="Calibri"/>
          <w:lang w:eastAsia="en-US"/>
        </w:rPr>
      </w:pPr>
    </w:p>
    <w:p w14:paraId="3101D6D0" w14:textId="77777777" w:rsidR="00093689" w:rsidRPr="003C548C" w:rsidRDefault="00093689" w:rsidP="0030782C">
      <w:pPr>
        <w:rPr>
          <w:rFonts w:ascii="Calibri" w:hAnsi="Calibri"/>
          <w:lang w:eastAsia="en-US"/>
        </w:rPr>
      </w:pPr>
    </w:p>
    <w:p w14:paraId="2E9AB398" w14:textId="77777777" w:rsidR="00093689" w:rsidRPr="003C548C" w:rsidRDefault="00093689" w:rsidP="0030782C">
      <w:pPr>
        <w:rPr>
          <w:rFonts w:ascii="Calibri" w:hAnsi="Calibri"/>
          <w:lang w:eastAsia="en-US"/>
        </w:rPr>
      </w:pPr>
    </w:p>
    <w:p w14:paraId="7FE89360" w14:textId="77777777" w:rsidR="00093689" w:rsidRPr="003C548C" w:rsidRDefault="00093689" w:rsidP="0030782C">
      <w:pPr>
        <w:rPr>
          <w:rFonts w:ascii="Calibri" w:hAnsi="Calibri"/>
          <w:lang w:eastAsia="en-US"/>
        </w:rPr>
      </w:pPr>
    </w:p>
    <w:p w14:paraId="186ABCD1" w14:textId="77777777" w:rsidR="002305F0" w:rsidRPr="003C548C" w:rsidRDefault="002305F0" w:rsidP="0030782C">
      <w:pPr>
        <w:rPr>
          <w:rFonts w:ascii="Calibri" w:hAnsi="Calibri"/>
          <w:lang w:eastAsia="en-US"/>
        </w:rPr>
      </w:pPr>
    </w:p>
    <w:p w14:paraId="51DA69FA" w14:textId="77777777" w:rsidR="007D5480" w:rsidRPr="003C548C" w:rsidRDefault="007D5480" w:rsidP="0030782C">
      <w:pPr>
        <w:rPr>
          <w:rFonts w:ascii="Calibri" w:hAnsi="Calibri"/>
          <w:lang w:eastAsia="en-US"/>
        </w:rPr>
      </w:pPr>
    </w:p>
    <w:p w14:paraId="432083AC" w14:textId="77777777" w:rsidR="007D5480" w:rsidRPr="003C548C" w:rsidRDefault="007D5480" w:rsidP="0030782C">
      <w:pPr>
        <w:rPr>
          <w:rFonts w:ascii="Calibri" w:hAnsi="Calibri"/>
          <w:lang w:eastAsia="en-US"/>
        </w:rPr>
      </w:pPr>
    </w:p>
    <w:p w14:paraId="51682DE2" w14:textId="77777777" w:rsidR="002305F0" w:rsidRPr="003C548C" w:rsidRDefault="002305F0" w:rsidP="0030782C">
      <w:pPr>
        <w:rPr>
          <w:rFonts w:ascii="Calibri" w:hAnsi="Calibri"/>
          <w:lang w:eastAsia="en-US"/>
        </w:rPr>
      </w:pPr>
    </w:p>
    <w:p w14:paraId="24B50D1F" w14:textId="77777777" w:rsidR="00F932A9" w:rsidRPr="003C548C" w:rsidRDefault="00F932A9" w:rsidP="0030782C">
      <w:pPr>
        <w:rPr>
          <w:rFonts w:ascii="Calibri" w:hAnsi="Calibri"/>
          <w:lang w:eastAsia="en-US"/>
        </w:rPr>
      </w:pPr>
    </w:p>
    <w:p w14:paraId="50C525D1" w14:textId="77777777" w:rsidR="0030782C" w:rsidRPr="003C548C" w:rsidRDefault="0030782C" w:rsidP="0030782C">
      <w:pPr>
        <w:rPr>
          <w:rFonts w:ascii="Calibri" w:hAnsi="Calibri"/>
          <w:lang w:eastAsia="en-US"/>
        </w:rPr>
      </w:pPr>
    </w:p>
    <w:p w14:paraId="3648AEAC" w14:textId="77777777" w:rsidR="00233170" w:rsidRPr="003C548C" w:rsidRDefault="00233170" w:rsidP="0030782C">
      <w:pPr>
        <w:rPr>
          <w:rFonts w:ascii="Calibri" w:hAnsi="Calibri"/>
          <w:lang w:eastAsia="en-US"/>
        </w:rPr>
      </w:pPr>
    </w:p>
    <w:p w14:paraId="1D61DDF8" w14:textId="77777777" w:rsidR="00233170" w:rsidRPr="003C548C" w:rsidRDefault="00233170" w:rsidP="0030782C">
      <w:pPr>
        <w:rPr>
          <w:rFonts w:ascii="Calibri" w:hAnsi="Calibri"/>
          <w:lang w:eastAsia="en-US"/>
        </w:rPr>
      </w:pPr>
    </w:p>
    <w:p w14:paraId="4E8D32A2" w14:textId="77777777" w:rsidR="00233170" w:rsidRPr="003C548C" w:rsidRDefault="00233170" w:rsidP="0030782C">
      <w:pPr>
        <w:rPr>
          <w:rFonts w:ascii="Calibri" w:hAnsi="Calibri"/>
          <w:lang w:eastAsia="en-US"/>
        </w:rPr>
      </w:pPr>
    </w:p>
    <w:p w14:paraId="19DC4BE4" w14:textId="77777777" w:rsidR="00233170" w:rsidRPr="003C548C" w:rsidRDefault="00233170" w:rsidP="0030782C">
      <w:pPr>
        <w:rPr>
          <w:rFonts w:ascii="Calibri" w:hAnsi="Calibri"/>
          <w:lang w:eastAsia="en-US"/>
        </w:rPr>
      </w:pPr>
    </w:p>
    <w:p w14:paraId="335837E8" w14:textId="77777777" w:rsidR="00233170" w:rsidRPr="003C548C" w:rsidRDefault="00233170" w:rsidP="0030782C">
      <w:pPr>
        <w:rPr>
          <w:rFonts w:ascii="Calibri" w:hAnsi="Calibri"/>
          <w:lang w:eastAsia="en-US"/>
        </w:rPr>
      </w:pPr>
    </w:p>
    <w:p w14:paraId="5A657D19" w14:textId="77777777" w:rsidR="00233170" w:rsidRPr="003C548C" w:rsidRDefault="00233170" w:rsidP="0030782C">
      <w:pPr>
        <w:rPr>
          <w:rFonts w:ascii="Calibri" w:hAnsi="Calibri"/>
          <w:lang w:eastAsia="en-US"/>
        </w:rPr>
      </w:pPr>
    </w:p>
    <w:p w14:paraId="027CFC4E" w14:textId="77777777" w:rsidR="00233170" w:rsidRPr="003C548C" w:rsidRDefault="00233170" w:rsidP="0030782C">
      <w:pPr>
        <w:rPr>
          <w:rFonts w:ascii="Calibri" w:hAnsi="Calibri"/>
          <w:lang w:eastAsia="en-US"/>
        </w:rPr>
      </w:pPr>
    </w:p>
    <w:p w14:paraId="0FE7F61C" w14:textId="77777777" w:rsidR="00233170" w:rsidRPr="003C548C" w:rsidRDefault="00233170" w:rsidP="0030782C">
      <w:pPr>
        <w:rPr>
          <w:rFonts w:ascii="Calibri" w:hAnsi="Calibri"/>
          <w:lang w:eastAsia="en-US"/>
        </w:rPr>
      </w:pPr>
    </w:p>
    <w:p w14:paraId="50D9455F" w14:textId="77777777" w:rsidR="00C81CCA" w:rsidRPr="003C548C" w:rsidRDefault="00C81CCA" w:rsidP="0030782C">
      <w:pPr>
        <w:rPr>
          <w:rFonts w:ascii="Calibri" w:hAnsi="Calibri"/>
          <w:lang w:eastAsia="en-US"/>
        </w:rPr>
      </w:pPr>
    </w:p>
    <w:p w14:paraId="3A473D01" w14:textId="77777777" w:rsidR="00FE5FAD" w:rsidRPr="003C548C" w:rsidRDefault="00B0754D" w:rsidP="002305F0">
      <w:pPr>
        <w:pStyle w:val="Nadpis2"/>
        <w:tabs>
          <w:tab w:val="clear" w:pos="586"/>
          <w:tab w:val="num" w:pos="-708"/>
        </w:tabs>
        <w:ind w:left="284" w:hanging="284"/>
        <w:rPr>
          <w:rFonts w:ascii="Calibri" w:eastAsia="Arial Unicode MS" w:hAnsi="Calibri"/>
          <w:caps/>
          <w:sz w:val="22"/>
        </w:rPr>
      </w:pPr>
      <w:bookmarkStart w:id="0" w:name="_Toc171261432"/>
      <w:r w:rsidRPr="003C548C">
        <w:rPr>
          <w:rFonts w:ascii="Calibri" w:eastAsia="Arial Unicode MS" w:hAnsi="Calibri"/>
          <w:caps/>
          <w:sz w:val="22"/>
        </w:rPr>
        <w:lastRenderedPageBreak/>
        <w:t>Úvod</w:t>
      </w:r>
      <w:bookmarkEnd w:id="0"/>
    </w:p>
    <w:p w14:paraId="2969E42D" w14:textId="6A998295" w:rsidR="00C23D9D" w:rsidRDefault="00C23D9D" w:rsidP="00C23D9D">
      <w:pPr>
        <w:ind w:firstLine="708"/>
        <w:jc w:val="both"/>
        <w:rPr>
          <w:rFonts w:ascii="Calibri" w:hAnsi="Calibri" w:cs="Calibri"/>
          <w:sz w:val="22"/>
          <w:szCs w:val="22"/>
        </w:rPr>
      </w:pPr>
      <w:r w:rsidRPr="003C548C">
        <w:rPr>
          <w:rFonts w:ascii="Calibri" w:hAnsi="Calibri"/>
          <w:sz w:val="22"/>
          <w:szCs w:val="22"/>
        </w:rPr>
        <w:t xml:space="preserve">Predmetom riešenia projektu je </w:t>
      </w:r>
      <w:r w:rsidR="00227765">
        <w:rPr>
          <w:rFonts w:ascii="Calibri" w:hAnsi="Calibri"/>
          <w:sz w:val="22"/>
          <w:szCs w:val="22"/>
        </w:rPr>
        <w:t xml:space="preserve">návrh </w:t>
      </w:r>
      <w:r w:rsidR="00C12F0C">
        <w:rPr>
          <w:rFonts w:ascii="Calibri" w:hAnsi="Calibri"/>
          <w:sz w:val="22"/>
          <w:szCs w:val="22"/>
        </w:rPr>
        <w:t>kanalizačnej prípojky</w:t>
      </w:r>
      <w:r w:rsidR="00227765">
        <w:rPr>
          <w:rFonts w:ascii="Calibri" w:hAnsi="Calibri"/>
          <w:sz w:val="22"/>
          <w:szCs w:val="22"/>
        </w:rPr>
        <w:t xml:space="preserve">, </w:t>
      </w:r>
      <w:r w:rsidR="00C12F0C">
        <w:rPr>
          <w:rFonts w:ascii="Calibri" w:hAnsi="Calibri"/>
          <w:sz w:val="22"/>
          <w:szCs w:val="22"/>
        </w:rPr>
        <w:t>areálový rozvod kanalizácie</w:t>
      </w:r>
      <w:r w:rsidR="00873A7E">
        <w:rPr>
          <w:rFonts w:ascii="Calibri" w:hAnsi="Calibri"/>
          <w:sz w:val="22"/>
          <w:szCs w:val="22"/>
        </w:rPr>
        <w:t xml:space="preserve"> </w:t>
      </w:r>
      <w:r w:rsidR="00227765">
        <w:rPr>
          <w:rFonts w:ascii="Calibri" w:hAnsi="Calibri"/>
          <w:sz w:val="22"/>
          <w:szCs w:val="22"/>
        </w:rPr>
        <w:t xml:space="preserve">a odvádzanie dažďových vôd zo striech rekonštruovaných objektov </w:t>
      </w:r>
      <w:r w:rsidR="00C6476F">
        <w:rPr>
          <w:rFonts w:ascii="Calibri" w:hAnsi="Calibri"/>
          <w:sz w:val="22"/>
          <w:szCs w:val="22"/>
        </w:rPr>
        <w:t xml:space="preserve">pre </w:t>
      </w:r>
      <w:r w:rsidR="00227765">
        <w:rPr>
          <w:rFonts w:ascii="Calibri" w:hAnsi="Calibri"/>
          <w:sz w:val="22"/>
          <w:szCs w:val="22"/>
        </w:rPr>
        <w:t xml:space="preserve">Revitalizáciu centra s ohľadom na zmenu klímy </w:t>
      </w:r>
      <w:r w:rsidR="00C6476F">
        <w:rPr>
          <w:rFonts w:ascii="Calibri" w:hAnsi="Calibri"/>
          <w:sz w:val="22"/>
          <w:szCs w:val="22"/>
        </w:rPr>
        <w:t xml:space="preserve">v obci Kostolná pri Dunaji. </w:t>
      </w:r>
    </w:p>
    <w:p w14:paraId="3B636EF1" w14:textId="77777777" w:rsidR="00F16EC5" w:rsidRPr="003C548C" w:rsidRDefault="00F16EC5" w:rsidP="001F5425">
      <w:pPr>
        <w:pStyle w:val="Zkladntext"/>
        <w:snapToGrid/>
        <w:spacing w:before="0" w:line="240" w:lineRule="auto"/>
        <w:ind w:firstLine="708"/>
        <w:rPr>
          <w:rFonts w:ascii="Calibri" w:hAnsi="Calibri"/>
          <w:sz w:val="10"/>
          <w:szCs w:val="24"/>
        </w:rPr>
      </w:pPr>
    </w:p>
    <w:p w14:paraId="70A3DAF4" w14:textId="77777777" w:rsidR="00924052" w:rsidRPr="003C548C" w:rsidRDefault="00924052" w:rsidP="001F5425">
      <w:pPr>
        <w:pStyle w:val="Zkladntext"/>
        <w:snapToGrid/>
        <w:spacing w:before="0" w:line="240" w:lineRule="auto"/>
        <w:ind w:firstLine="708"/>
        <w:rPr>
          <w:rFonts w:ascii="Calibri" w:hAnsi="Calibri"/>
          <w:sz w:val="22"/>
          <w:szCs w:val="24"/>
        </w:rPr>
      </w:pPr>
      <w:r w:rsidRPr="003C548C">
        <w:rPr>
          <w:rFonts w:ascii="Calibri" w:hAnsi="Calibri"/>
          <w:sz w:val="22"/>
          <w:szCs w:val="24"/>
        </w:rPr>
        <w:t>Pre vypracovanie projektovej dokumentácie boli použité:</w:t>
      </w:r>
    </w:p>
    <w:p w14:paraId="5913C6D0" w14:textId="22F63473" w:rsidR="00924052" w:rsidRDefault="00924052" w:rsidP="00924052">
      <w:pPr>
        <w:pStyle w:val="Zkladntext"/>
        <w:numPr>
          <w:ilvl w:val="0"/>
          <w:numId w:val="11"/>
        </w:numPr>
        <w:snapToGrid/>
        <w:spacing w:before="0" w:line="240" w:lineRule="auto"/>
        <w:rPr>
          <w:rFonts w:ascii="Calibri" w:hAnsi="Calibri"/>
          <w:sz w:val="22"/>
          <w:szCs w:val="24"/>
        </w:rPr>
      </w:pPr>
      <w:r w:rsidRPr="003C548C">
        <w:rPr>
          <w:rFonts w:ascii="Calibri" w:hAnsi="Calibri"/>
          <w:sz w:val="22"/>
          <w:szCs w:val="24"/>
        </w:rPr>
        <w:t>stavebné výkresy</w:t>
      </w:r>
    </w:p>
    <w:p w14:paraId="66BF0349" w14:textId="77777777" w:rsidR="00924052" w:rsidRPr="003C548C" w:rsidRDefault="00924052" w:rsidP="00924052">
      <w:pPr>
        <w:pStyle w:val="Zkladntext"/>
        <w:numPr>
          <w:ilvl w:val="0"/>
          <w:numId w:val="11"/>
        </w:numPr>
        <w:snapToGrid/>
        <w:spacing w:before="0" w:line="240" w:lineRule="auto"/>
        <w:rPr>
          <w:rFonts w:ascii="Calibri" w:hAnsi="Calibri"/>
          <w:sz w:val="22"/>
          <w:szCs w:val="24"/>
        </w:rPr>
      </w:pPr>
      <w:r w:rsidRPr="003C548C">
        <w:rPr>
          <w:rFonts w:ascii="Calibri" w:hAnsi="Calibri"/>
          <w:sz w:val="22"/>
          <w:szCs w:val="24"/>
        </w:rPr>
        <w:t>technické podklady výrobcov jednotlivých zariadení</w:t>
      </w:r>
    </w:p>
    <w:p w14:paraId="48EDECAC" w14:textId="77777777" w:rsidR="00924052" w:rsidRPr="003C548C" w:rsidRDefault="00924052" w:rsidP="00924052">
      <w:pPr>
        <w:pStyle w:val="Zkladntext"/>
        <w:numPr>
          <w:ilvl w:val="0"/>
          <w:numId w:val="11"/>
        </w:numPr>
        <w:snapToGrid/>
        <w:spacing w:before="0" w:line="240" w:lineRule="auto"/>
        <w:rPr>
          <w:rFonts w:ascii="Calibri" w:hAnsi="Calibri"/>
          <w:sz w:val="22"/>
          <w:szCs w:val="24"/>
        </w:rPr>
      </w:pPr>
      <w:r w:rsidRPr="003C548C">
        <w:rPr>
          <w:rFonts w:ascii="Calibri" w:hAnsi="Calibri"/>
          <w:sz w:val="22"/>
          <w:szCs w:val="24"/>
        </w:rPr>
        <w:t xml:space="preserve">platné normy predpisy </w:t>
      </w:r>
    </w:p>
    <w:p w14:paraId="6A9D6490" w14:textId="77777777" w:rsidR="00924052" w:rsidRPr="003C548C" w:rsidRDefault="00924052" w:rsidP="00924052">
      <w:pPr>
        <w:pStyle w:val="Zkladntext"/>
        <w:numPr>
          <w:ilvl w:val="0"/>
          <w:numId w:val="11"/>
        </w:numPr>
        <w:snapToGrid/>
        <w:spacing w:before="0" w:line="240" w:lineRule="auto"/>
        <w:rPr>
          <w:rFonts w:ascii="Calibri" w:hAnsi="Calibri"/>
          <w:sz w:val="22"/>
          <w:szCs w:val="24"/>
        </w:rPr>
      </w:pPr>
      <w:r w:rsidRPr="003C548C">
        <w:rPr>
          <w:rFonts w:ascii="Calibri" w:hAnsi="Calibri"/>
          <w:sz w:val="22"/>
          <w:szCs w:val="24"/>
        </w:rPr>
        <w:t>požiadavky ostatných profesií</w:t>
      </w:r>
    </w:p>
    <w:p w14:paraId="3327DF99" w14:textId="77777777" w:rsidR="00B342A0" w:rsidRPr="003C548C" w:rsidRDefault="00B342A0" w:rsidP="00B342A0">
      <w:pPr>
        <w:pStyle w:val="Zkladntext"/>
        <w:numPr>
          <w:ilvl w:val="0"/>
          <w:numId w:val="11"/>
        </w:numPr>
        <w:snapToGrid/>
        <w:spacing w:before="0" w:line="240" w:lineRule="auto"/>
        <w:rPr>
          <w:rFonts w:ascii="Calibri" w:hAnsi="Calibri"/>
          <w:sz w:val="22"/>
          <w:szCs w:val="24"/>
        </w:rPr>
      </w:pPr>
      <w:r w:rsidRPr="003C548C">
        <w:rPr>
          <w:rFonts w:ascii="Calibri" w:hAnsi="Calibri"/>
          <w:sz w:val="22"/>
          <w:szCs w:val="24"/>
        </w:rPr>
        <w:t>konzultácie s hlavným inžinierom projektu</w:t>
      </w:r>
    </w:p>
    <w:p w14:paraId="1BB9D104" w14:textId="77777777" w:rsidR="00F932A9" w:rsidRPr="004D5FF0" w:rsidRDefault="00F932A9" w:rsidP="00C81CCA">
      <w:pPr>
        <w:pStyle w:val="Zkladntext"/>
        <w:snapToGrid/>
        <w:spacing w:before="0" w:line="240" w:lineRule="auto"/>
        <w:rPr>
          <w:rFonts w:ascii="Calibri" w:hAnsi="Calibri"/>
          <w:sz w:val="16"/>
          <w:szCs w:val="24"/>
        </w:rPr>
      </w:pPr>
    </w:p>
    <w:p w14:paraId="42945787" w14:textId="77777777" w:rsidR="00314340" w:rsidRPr="003C548C" w:rsidRDefault="00CE1BEF" w:rsidP="00F932A9">
      <w:pPr>
        <w:pStyle w:val="Nadpis2"/>
        <w:tabs>
          <w:tab w:val="clear" w:pos="586"/>
          <w:tab w:val="num" w:pos="-708"/>
        </w:tabs>
        <w:ind w:left="284" w:hanging="284"/>
        <w:rPr>
          <w:rFonts w:ascii="Calibri" w:eastAsia="Arial Unicode MS" w:hAnsi="Calibri"/>
          <w:caps/>
          <w:sz w:val="22"/>
        </w:rPr>
      </w:pPr>
      <w:bookmarkStart w:id="1" w:name="_Toc171261433"/>
      <w:r w:rsidRPr="003C548C">
        <w:rPr>
          <w:rFonts w:ascii="Calibri" w:eastAsia="Arial Unicode MS" w:hAnsi="Calibri"/>
          <w:caps/>
          <w:sz w:val="22"/>
        </w:rPr>
        <w:t>Z</w:t>
      </w:r>
      <w:r w:rsidR="00B0754D" w:rsidRPr="003C548C">
        <w:rPr>
          <w:rFonts w:ascii="Calibri" w:eastAsia="Arial Unicode MS" w:hAnsi="Calibri"/>
          <w:caps/>
          <w:sz w:val="22"/>
        </w:rPr>
        <w:t>emné práce</w:t>
      </w:r>
      <w:bookmarkEnd w:id="1"/>
    </w:p>
    <w:p w14:paraId="4FEE9E0C" w14:textId="42422FFD" w:rsidR="00CE1BEF" w:rsidRPr="003C548C" w:rsidRDefault="00CE1BEF" w:rsidP="00CE1BEF">
      <w:pPr>
        <w:ind w:firstLine="708"/>
        <w:jc w:val="both"/>
        <w:rPr>
          <w:rFonts w:ascii="Calibri" w:hAnsi="Calibri"/>
          <w:sz w:val="22"/>
          <w:szCs w:val="22"/>
        </w:rPr>
      </w:pPr>
      <w:r w:rsidRPr="003C548C">
        <w:rPr>
          <w:rFonts w:ascii="Calibri" w:hAnsi="Calibri"/>
          <w:sz w:val="22"/>
          <w:szCs w:val="22"/>
        </w:rPr>
        <w:t>Pred začatím výkopových prác vytýčiť všetky inžinierske siete ich správcami! Výkopové práce prevádzať strojovo a ručne.</w:t>
      </w:r>
    </w:p>
    <w:p w14:paraId="649774CE" w14:textId="77777777" w:rsidR="00754935" w:rsidRPr="00754935" w:rsidRDefault="00754935" w:rsidP="00754935">
      <w:pPr>
        <w:autoSpaceDE w:val="0"/>
        <w:autoSpaceDN w:val="0"/>
        <w:adjustRightInd w:val="0"/>
        <w:ind w:firstLine="708"/>
        <w:jc w:val="both"/>
        <w:rPr>
          <w:rFonts w:ascii="Calibri" w:hAnsi="Calibri"/>
          <w:sz w:val="22"/>
          <w:szCs w:val="22"/>
        </w:rPr>
      </w:pPr>
      <w:r w:rsidRPr="00754935">
        <w:rPr>
          <w:rFonts w:ascii="Calibri" w:hAnsi="Calibri"/>
          <w:sz w:val="22"/>
          <w:szCs w:val="22"/>
        </w:rPr>
        <w:t>Zemn</w:t>
      </w:r>
      <w:r w:rsidRPr="00754935">
        <w:rPr>
          <w:rFonts w:ascii="Calibri" w:hAnsi="Calibri" w:hint="eastAsia"/>
          <w:sz w:val="22"/>
          <w:szCs w:val="22"/>
        </w:rPr>
        <w:t>é</w:t>
      </w:r>
      <w:r w:rsidRPr="00754935">
        <w:rPr>
          <w:rFonts w:ascii="Calibri" w:hAnsi="Calibri"/>
          <w:sz w:val="22"/>
          <w:szCs w:val="22"/>
        </w:rPr>
        <w:t xml:space="preserve"> pr</w:t>
      </w:r>
      <w:r w:rsidRPr="00754935">
        <w:rPr>
          <w:rFonts w:ascii="Calibri" w:hAnsi="Calibri" w:hint="eastAsia"/>
          <w:sz w:val="22"/>
          <w:szCs w:val="22"/>
        </w:rPr>
        <w:t>á</w:t>
      </w:r>
      <w:r w:rsidRPr="00754935">
        <w:rPr>
          <w:rFonts w:ascii="Calibri" w:hAnsi="Calibri"/>
          <w:sz w:val="22"/>
          <w:szCs w:val="22"/>
        </w:rPr>
        <w:t>ce sa vykonaj</w:t>
      </w:r>
      <w:r w:rsidRPr="00754935">
        <w:rPr>
          <w:rFonts w:ascii="Calibri" w:hAnsi="Calibri" w:hint="eastAsia"/>
          <w:sz w:val="22"/>
          <w:szCs w:val="22"/>
        </w:rPr>
        <w:t>ú</w:t>
      </w:r>
      <w:r w:rsidRPr="00754935">
        <w:rPr>
          <w:rFonts w:ascii="Calibri" w:hAnsi="Calibri"/>
          <w:sz w:val="22"/>
          <w:szCs w:val="22"/>
        </w:rPr>
        <w:t xml:space="preserve"> v s</w:t>
      </w:r>
      <w:r w:rsidRPr="00754935">
        <w:rPr>
          <w:rFonts w:ascii="Calibri" w:hAnsi="Calibri" w:hint="eastAsia"/>
          <w:sz w:val="22"/>
          <w:szCs w:val="22"/>
        </w:rPr>
        <w:t>ú</w:t>
      </w:r>
      <w:r w:rsidRPr="00754935">
        <w:rPr>
          <w:rFonts w:ascii="Calibri" w:hAnsi="Calibri"/>
          <w:sz w:val="22"/>
          <w:szCs w:val="22"/>
        </w:rPr>
        <w:t xml:space="preserve">lade s STN 75 6101, STN EN 1610, STN 73 6005, STN 73 3050, STN 75 5402. </w:t>
      </w:r>
      <w:r w:rsidRPr="00754935">
        <w:rPr>
          <w:rFonts w:ascii="Calibri" w:hAnsi="Calibri" w:hint="eastAsia"/>
          <w:sz w:val="22"/>
          <w:szCs w:val="22"/>
        </w:rPr>
        <w:t>Ší</w:t>
      </w:r>
      <w:r w:rsidRPr="00754935">
        <w:rPr>
          <w:rFonts w:ascii="Calibri" w:hAnsi="Calibri"/>
          <w:sz w:val="22"/>
          <w:szCs w:val="22"/>
        </w:rPr>
        <w:t>rka ryhy bude 0,6 m. H</w:t>
      </w:r>
      <w:r w:rsidRPr="00754935">
        <w:rPr>
          <w:rFonts w:ascii="Calibri" w:hAnsi="Calibri" w:hint="eastAsia"/>
          <w:sz w:val="22"/>
          <w:szCs w:val="22"/>
        </w:rPr>
        <w:t>ĺ</w:t>
      </w:r>
      <w:r w:rsidRPr="00754935">
        <w:rPr>
          <w:rFonts w:ascii="Calibri" w:hAnsi="Calibri"/>
          <w:sz w:val="22"/>
          <w:szCs w:val="22"/>
        </w:rPr>
        <w:t>bka ryhy pre uloženie potrubia bude 1,4 m.</w:t>
      </w:r>
    </w:p>
    <w:p w14:paraId="2169001E" w14:textId="6F5C825C" w:rsidR="00754935" w:rsidRPr="003C548C" w:rsidRDefault="00754935" w:rsidP="00754935">
      <w:pPr>
        <w:autoSpaceDE w:val="0"/>
        <w:autoSpaceDN w:val="0"/>
        <w:adjustRightInd w:val="0"/>
        <w:ind w:firstLine="708"/>
        <w:jc w:val="both"/>
        <w:rPr>
          <w:rFonts w:ascii="Calibri" w:hAnsi="Calibri"/>
          <w:sz w:val="22"/>
          <w:szCs w:val="22"/>
        </w:rPr>
      </w:pPr>
      <w:r w:rsidRPr="00754935">
        <w:rPr>
          <w:rFonts w:ascii="Calibri" w:hAnsi="Calibri"/>
          <w:sz w:val="22"/>
          <w:szCs w:val="22"/>
        </w:rPr>
        <w:t>L</w:t>
      </w:r>
      <w:r w:rsidRPr="00754935">
        <w:rPr>
          <w:rFonts w:ascii="Calibri" w:hAnsi="Calibri" w:hint="eastAsia"/>
          <w:sz w:val="22"/>
          <w:szCs w:val="22"/>
        </w:rPr>
        <w:t>ôž</w:t>
      </w:r>
      <w:r w:rsidRPr="00754935">
        <w:rPr>
          <w:rFonts w:ascii="Calibri" w:hAnsi="Calibri"/>
          <w:sz w:val="22"/>
          <w:szCs w:val="22"/>
        </w:rPr>
        <w:t xml:space="preserve">ko a </w:t>
      </w:r>
      <w:r w:rsidRPr="00754935">
        <w:rPr>
          <w:rFonts w:ascii="Calibri" w:hAnsi="Calibri" w:hint="eastAsia"/>
          <w:sz w:val="22"/>
          <w:szCs w:val="22"/>
        </w:rPr>
        <w:t>ú</w:t>
      </w:r>
      <w:r w:rsidRPr="00754935">
        <w:rPr>
          <w:rFonts w:ascii="Calibri" w:hAnsi="Calibri"/>
          <w:sz w:val="22"/>
          <w:szCs w:val="22"/>
        </w:rPr>
        <w:t>prava dna ryhy mus</w:t>
      </w:r>
      <w:r w:rsidRPr="00754935">
        <w:rPr>
          <w:rFonts w:ascii="Calibri" w:hAnsi="Calibri" w:hint="eastAsia"/>
          <w:sz w:val="22"/>
          <w:szCs w:val="22"/>
        </w:rPr>
        <w:t>í</w:t>
      </w:r>
      <w:r w:rsidRPr="00754935">
        <w:rPr>
          <w:rFonts w:ascii="Calibri" w:hAnsi="Calibri"/>
          <w:sz w:val="22"/>
          <w:szCs w:val="22"/>
        </w:rPr>
        <w:t xml:space="preserve"> by</w:t>
      </w:r>
      <w:r w:rsidRPr="00754935">
        <w:rPr>
          <w:rFonts w:ascii="Calibri" w:hAnsi="Calibri" w:hint="eastAsia"/>
          <w:sz w:val="22"/>
          <w:szCs w:val="22"/>
        </w:rPr>
        <w:t>ť</w:t>
      </w:r>
      <w:r w:rsidRPr="00754935">
        <w:rPr>
          <w:rFonts w:ascii="Calibri" w:hAnsi="Calibri"/>
          <w:sz w:val="22"/>
          <w:szCs w:val="22"/>
        </w:rPr>
        <w:t xml:space="preserve"> zhutnen</w:t>
      </w:r>
      <w:r w:rsidRPr="00754935">
        <w:rPr>
          <w:rFonts w:ascii="Calibri" w:hAnsi="Calibri" w:hint="eastAsia"/>
          <w:sz w:val="22"/>
          <w:szCs w:val="22"/>
        </w:rPr>
        <w:t>é</w:t>
      </w:r>
      <w:r w:rsidRPr="00754935">
        <w:rPr>
          <w:rFonts w:ascii="Calibri" w:hAnsi="Calibri"/>
          <w:sz w:val="22"/>
          <w:szCs w:val="22"/>
        </w:rPr>
        <w:t>. Zhutnenie robi</w:t>
      </w:r>
      <w:r w:rsidRPr="00754935">
        <w:rPr>
          <w:rFonts w:ascii="Calibri" w:hAnsi="Calibri" w:hint="eastAsia"/>
          <w:sz w:val="22"/>
          <w:szCs w:val="22"/>
        </w:rPr>
        <w:t>ť</w:t>
      </w:r>
      <w:r w:rsidRPr="00754935">
        <w:rPr>
          <w:rFonts w:ascii="Calibri" w:hAnsi="Calibri"/>
          <w:sz w:val="22"/>
          <w:szCs w:val="22"/>
        </w:rPr>
        <w:t xml:space="preserve"> v s</w:t>
      </w:r>
      <w:r w:rsidRPr="00754935">
        <w:rPr>
          <w:rFonts w:ascii="Calibri" w:hAnsi="Calibri" w:hint="eastAsia"/>
          <w:sz w:val="22"/>
          <w:szCs w:val="22"/>
        </w:rPr>
        <w:t>ú</w:t>
      </w:r>
      <w:r w:rsidRPr="00754935">
        <w:rPr>
          <w:rFonts w:ascii="Calibri" w:hAnsi="Calibri"/>
          <w:sz w:val="22"/>
          <w:szCs w:val="22"/>
        </w:rPr>
        <w:t xml:space="preserve">lade s STN 75 6101 a STN 73 6632 </w:t>
      </w:r>
      <w:r w:rsidRPr="00754935">
        <w:rPr>
          <w:rFonts w:ascii="Calibri" w:hAnsi="Calibri" w:hint="eastAsia"/>
          <w:sz w:val="22"/>
          <w:szCs w:val="22"/>
        </w:rPr>
        <w:t>č</w:t>
      </w:r>
      <w:r w:rsidRPr="00754935">
        <w:rPr>
          <w:rFonts w:ascii="Calibri" w:hAnsi="Calibri"/>
          <w:sz w:val="22"/>
          <w:szCs w:val="22"/>
        </w:rPr>
        <w:t>l.</w:t>
      </w:r>
      <w:r w:rsidR="00E91F45">
        <w:rPr>
          <w:rFonts w:ascii="Calibri" w:hAnsi="Calibri"/>
          <w:sz w:val="22"/>
          <w:szCs w:val="22"/>
        </w:rPr>
        <w:t xml:space="preserve"> </w:t>
      </w:r>
      <w:r w:rsidRPr="00754935">
        <w:rPr>
          <w:rFonts w:ascii="Calibri" w:hAnsi="Calibri"/>
          <w:sz w:val="22"/>
          <w:szCs w:val="22"/>
        </w:rPr>
        <w:t>3. L</w:t>
      </w:r>
      <w:r w:rsidRPr="00754935">
        <w:rPr>
          <w:rFonts w:ascii="Calibri" w:hAnsi="Calibri" w:hint="eastAsia"/>
          <w:sz w:val="22"/>
          <w:szCs w:val="22"/>
        </w:rPr>
        <w:t>ôž</w:t>
      </w:r>
      <w:r w:rsidRPr="00754935">
        <w:rPr>
          <w:rFonts w:ascii="Calibri" w:hAnsi="Calibri"/>
          <w:sz w:val="22"/>
          <w:szCs w:val="22"/>
        </w:rPr>
        <w:t>ko pod potrub</w:t>
      </w:r>
      <w:r w:rsidRPr="00754935">
        <w:rPr>
          <w:rFonts w:ascii="Calibri" w:hAnsi="Calibri" w:hint="eastAsia"/>
          <w:sz w:val="22"/>
          <w:szCs w:val="22"/>
        </w:rPr>
        <w:t>í</w:t>
      </w:r>
      <w:r w:rsidRPr="00754935">
        <w:rPr>
          <w:rFonts w:ascii="Calibri" w:hAnsi="Calibri"/>
          <w:sz w:val="22"/>
          <w:szCs w:val="22"/>
        </w:rPr>
        <w:t>m bude 0,1 m z piesku. Pla</w:t>
      </w:r>
      <w:r w:rsidRPr="00754935">
        <w:rPr>
          <w:rFonts w:ascii="Calibri" w:hAnsi="Calibri" w:hint="eastAsia"/>
          <w:sz w:val="22"/>
          <w:szCs w:val="22"/>
        </w:rPr>
        <w:t>ň</w:t>
      </w:r>
      <w:r w:rsidRPr="00754935">
        <w:rPr>
          <w:rFonts w:ascii="Calibri" w:hAnsi="Calibri"/>
          <w:sz w:val="22"/>
          <w:szCs w:val="22"/>
        </w:rPr>
        <w:t xml:space="preserve"> ryhy pre potrubie, l</w:t>
      </w:r>
      <w:r w:rsidRPr="00754935">
        <w:rPr>
          <w:rFonts w:ascii="Calibri" w:hAnsi="Calibri" w:hint="eastAsia"/>
          <w:sz w:val="22"/>
          <w:szCs w:val="22"/>
        </w:rPr>
        <w:t>ôž</w:t>
      </w:r>
      <w:r w:rsidRPr="00754935">
        <w:rPr>
          <w:rFonts w:ascii="Calibri" w:hAnsi="Calibri"/>
          <w:sz w:val="22"/>
          <w:szCs w:val="22"/>
        </w:rPr>
        <w:t>ko a obsyp bude zhutnen</w:t>
      </w:r>
      <w:r w:rsidRPr="00754935">
        <w:rPr>
          <w:rFonts w:ascii="Calibri" w:hAnsi="Calibri" w:hint="eastAsia"/>
          <w:sz w:val="22"/>
          <w:szCs w:val="22"/>
        </w:rPr>
        <w:t>é</w:t>
      </w:r>
      <w:r w:rsidRPr="00754935">
        <w:rPr>
          <w:rFonts w:ascii="Calibri" w:hAnsi="Calibri"/>
          <w:sz w:val="22"/>
          <w:szCs w:val="22"/>
        </w:rPr>
        <w:t xml:space="preserve"> na mieru zhutnenia pod</w:t>
      </w:r>
      <w:r w:rsidRPr="00754935">
        <w:rPr>
          <w:rFonts w:ascii="Calibri" w:hAnsi="Calibri" w:hint="eastAsia"/>
          <w:sz w:val="22"/>
          <w:szCs w:val="22"/>
        </w:rPr>
        <w:t>ľ</w:t>
      </w:r>
      <w:r w:rsidRPr="00754935">
        <w:rPr>
          <w:rFonts w:ascii="Calibri" w:hAnsi="Calibri"/>
          <w:sz w:val="22"/>
          <w:szCs w:val="22"/>
        </w:rPr>
        <w:t>a STN na Id - 0,90. Obsyp potrubia vykona</w:t>
      </w:r>
      <w:r w:rsidRPr="00754935">
        <w:rPr>
          <w:rFonts w:ascii="Calibri" w:hAnsi="Calibri" w:hint="eastAsia"/>
          <w:sz w:val="22"/>
          <w:szCs w:val="22"/>
        </w:rPr>
        <w:t>ť</w:t>
      </w:r>
      <w:r w:rsidRPr="00754935">
        <w:rPr>
          <w:rFonts w:ascii="Calibri" w:hAnsi="Calibri"/>
          <w:sz w:val="22"/>
          <w:szCs w:val="22"/>
        </w:rPr>
        <w:t xml:space="preserve"> pieskom 0,30 m nad potrubie. Potom sa ryha zasype v</w:t>
      </w:r>
      <w:r w:rsidRPr="00754935">
        <w:rPr>
          <w:rFonts w:ascii="Calibri" w:hAnsi="Calibri" w:hint="eastAsia"/>
          <w:sz w:val="22"/>
          <w:szCs w:val="22"/>
        </w:rPr>
        <w:t>ý</w:t>
      </w:r>
      <w:r w:rsidRPr="00754935">
        <w:rPr>
          <w:rFonts w:ascii="Calibri" w:hAnsi="Calibri"/>
          <w:sz w:val="22"/>
          <w:szCs w:val="22"/>
        </w:rPr>
        <w:t>kopov</w:t>
      </w:r>
      <w:r w:rsidRPr="00754935">
        <w:rPr>
          <w:rFonts w:ascii="Calibri" w:hAnsi="Calibri" w:hint="eastAsia"/>
          <w:sz w:val="22"/>
          <w:szCs w:val="22"/>
        </w:rPr>
        <w:t>ý</w:t>
      </w:r>
      <w:r w:rsidRPr="00754935">
        <w:rPr>
          <w:rFonts w:ascii="Calibri" w:hAnsi="Calibri"/>
          <w:sz w:val="22"/>
          <w:szCs w:val="22"/>
        </w:rPr>
        <w:t>m materi</w:t>
      </w:r>
      <w:r w:rsidRPr="00754935">
        <w:rPr>
          <w:rFonts w:ascii="Calibri" w:hAnsi="Calibri" w:hint="eastAsia"/>
          <w:sz w:val="22"/>
          <w:szCs w:val="22"/>
        </w:rPr>
        <w:t>á</w:t>
      </w:r>
      <w:r w:rsidRPr="00754935">
        <w:rPr>
          <w:rFonts w:ascii="Calibri" w:hAnsi="Calibri"/>
          <w:sz w:val="22"/>
          <w:szCs w:val="22"/>
        </w:rPr>
        <w:t>lom. Z</w:t>
      </w:r>
      <w:r w:rsidRPr="00754935">
        <w:rPr>
          <w:rFonts w:ascii="Calibri" w:hAnsi="Calibri" w:hint="eastAsia"/>
          <w:sz w:val="22"/>
          <w:szCs w:val="22"/>
        </w:rPr>
        <w:t>á</w:t>
      </w:r>
      <w:r w:rsidRPr="00754935">
        <w:rPr>
          <w:rFonts w:ascii="Calibri" w:hAnsi="Calibri"/>
          <w:sz w:val="22"/>
          <w:szCs w:val="22"/>
        </w:rPr>
        <w:t>kladov</w:t>
      </w:r>
      <w:r w:rsidRPr="00754935">
        <w:rPr>
          <w:rFonts w:ascii="Calibri" w:hAnsi="Calibri" w:hint="eastAsia"/>
          <w:sz w:val="22"/>
          <w:szCs w:val="22"/>
        </w:rPr>
        <w:t>é</w:t>
      </w:r>
      <w:r w:rsidRPr="00754935">
        <w:rPr>
          <w:rFonts w:ascii="Calibri" w:hAnsi="Calibri"/>
          <w:sz w:val="22"/>
          <w:szCs w:val="22"/>
        </w:rPr>
        <w:t xml:space="preserve"> pomery bud</w:t>
      </w:r>
      <w:r w:rsidRPr="00754935">
        <w:rPr>
          <w:rFonts w:ascii="Calibri" w:hAnsi="Calibri" w:hint="eastAsia"/>
          <w:sz w:val="22"/>
          <w:szCs w:val="22"/>
        </w:rPr>
        <w:t>ú</w:t>
      </w:r>
      <w:r w:rsidRPr="00754935">
        <w:rPr>
          <w:rFonts w:ascii="Calibri" w:hAnsi="Calibri"/>
          <w:sz w:val="22"/>
          <w:szCs w:val="22"/>
        </w:rPr>
        <w:t xml:space="preserve"> spres</w:t>
      </w:r>
      <w:r w:rsidRPr="00754935">
        <w:rPr>
          <w:rFonts w:ascii="Calibri" w:hAnsi="Calibri" w:hint="eastAsia"/>
          <w:sz w:val="22"/>
          <w:szCs w:val="22"/>
        </w:rPr>
        <w:t>ň</w:t>
      </w:r>
      <w:r w:rsidRPr="00754935">
        <w:rPr>
          <w:rFonts w:ascii="Calibri" w:hAnsi="Calibri"/>
          <w:sz w:val="22"/>
          <w:szCs w:val="22"/>
        </w:rPr>
        <w:t>ovan</w:t>
      </w:r>
      <w:r w:rsidRPr="00754935">
        <w:rPr>
          <w:rFonts w:ascii="Calibri" w:hAnsi="Calibri" w:hint="eastAsia"/>
          <w:sz w:val="22"/>
          <w:szCs w:val="22"/>
        </w:rPr>
        <w:t>é</w:t>
      </w:r>
      <w:r w:rsidRPr="00754935">
        <w:rPr>
          <w:rFonts w:ascii="Calibri" w:hAnsi="Calibri"/>
          <w:sz w:val="22"/>
          <w:szCs w:val="22"/>
        </w:rPr>
        <w:t xml:space="preserve"> aj v procese realiz</w:t>
      </w:r>
      <w:r w:rsidRPr="00754935">
        <w:rPr>
          <w:rFonts w:ascii="Calibri" w:hAnsi="Calibri" w:hint="eastAsia"/>
          <w:sz w:val="22"/>
          <w:szCs w:val="22"/>
        </w:rPr>
        <w:t>á</w:t>
      </w:r>
      <w:r w:rsidRPr="00754935">
        <w:rPr>
          <w:rFonts w:ascii="Calibri" w:hAnsi="Calibri"/>
          <w:sz w:val="22"/>
          <w:szCs w:val="22"/>
        </w:rPr>
        <w:t>cie. Po</w:t>
      </w:r>
      <w:r w:rsidRPr="00754935">
        <w:rPr>
          <w:rFonts w:ascii="Calibri" w:hAnsi="Calibri" w:hint="eastAsia"/>
          <w:sz w:val="22"/>
          <w:szCs w:val="22"/>
        </w:rPr>
        <w:t>č</w:t>
      </w:r>
      <w:r w:rsidRPr="00754935">
        <w:rPr>
          <w:rFonts w:ascii="Calibri" w:hAnsi="Calibri"/>
          <w:sz w:val="22"/>
          <w:szCs w:val="22"/>
        </w:rPr>
        <w:t>as pr</w:t>
      </w:r>
      <w:r w:rsidRPr="00754935">
        <w:rPr>
          <w:rFonts w:ascii="Calibri" w:hAnsi="Calibri" w:hint="eastAsia"/>
          <w:sz w:val="22"/>
          <w:szCs w:val="22"/>
        </w:rPr>
        <w:t>á</w:t>
      </w:r>
      <w:r w:rsidRPr="00754935">
        <w:rPr>
          <w:rFonts w:ascii="Calibri" w:hAnsi="Calibri"/>
          <w:sz w:val="22"/>
          <w:szCs w:val="22"/>
        </w:rPr>
        <w:t>c je nutn</w:t>
      </w:r>
      <w:r w:rsidRPr="00754935">
        <w:rPr>
          <w:rFonts w:ascii="Calibri" w:hAnsi="Calibri" w:hint="eastAsia"/>
          <w:sz w:val="22"/>
          <w:szCs w:val="22"/>
        </w:rPr>
        <w:t>é</w:t>
      </w:r>
      <w:r w:rsidRPr="00754935">
        <w:rPr>
          <w:rFonts w:ascii="Calibri" w:hAnsi="Calibri"/>
          <w:sz w:val="22"/>
          <w:szCs w:val="22"/>
        </w:rPr>
        <w:t xml:space="preserve"> udr</w:t>
      </w:r>
      <w:r w:rsidRPr="00754935">
        <w:rPr>
          <w:rFonts w:ascii="Calibri" w:hAnsi="Calibri" w:hint="eastAsia"/>
          <w:sz w:val="22"/>
          <w:szCs w:val="22"/>
        </w:rPr>
        <w:t>ž</w:t>
      </w:r>
      <w:r w:rsidRPr="00754935">
        <w:rPr>
          <w:rFonts w:ascii="Calibri" w:hAnsi="Calibri"/>
          <w:sz w:val="22"/>
          <w:szCs w:val="22"/>
        </w:rPr>
        <w:t>iava</w:t>
      </w:r>
      <w:r w:rsidRPr="00754935">
        <w:rPr>
          <w:rFonts w:ascii="Calibri" w:hAnsi="Calibri" w:hint="eastAsia"/>
          <w:sz w:val="22"/>
          <w:szCs w:val="22"/>
        </w:rPr>
        <w:t>ť</w:t>
      </w:r>
      <w:r w:rsidRPr="00754935">
        <w:rPr>
          <w:rFonts w:ascii="Calibri" w:hAnsi="Calibri"/>
          <w:sz w:val="22"/>
          <w:szCs w:val="22"/>
        </w:rPr>
        <w:t xml:space="preserve"> stavebn</w:t>
      </w:r>
      <w:r w:rsidRPr="00754935">
        <w:rPr>
          <w:rFonts w:ascii="Calibri" w:hAnsi="Calibri" w:hint="eastAsia"/>
          <w:sz w:val="22"/>
          <w:szCs w:val="22"/>
        </w:rPr>
        <w:t>ú</w:t>
      </w:r>
      <w:r w:rsidRPr="00754935">
        <w:rPr>
          <w:rFonts w:ascii="Calibri" w:hAnsi="Calibri"/>
          <w:sz w:val="22"/>
          <w:szCs w:val="22"/>
        </w:rPr>
        <w:t xml:space="preserve"> jamu bez spodnej vody. Stabilizácia stien stavebnej z</w:t>
      </w:r>
      <w:r w:rsidRPr="00754935">
        <w:rPr>
          <w:rFonts w:ascii="Calibri" w:hAnsi="Calibri" w:hint="eastAsia"/>
          <w:sz w:val="22"/>
          <w:szCs w:val="22"/>
        </w:rPr>
        <w:t>á</w:t>
      </w:r>
      <w:r w:rsidRPr="00754935">
        <w:rPr>
          <w:rFonts w:ascii="Calibri" w:hAnsi="Calibri"/>
          <w:sz w:val="22"/>
          <w:szCs w:val="22"/>
        </w:rPr>
        <w:t>kladovej jamy predpoklad</w:t>
      </w:r>
      <w:r w:rsidRPr="00754935">
        <w:rPr>
          <w:rFonts w:ascii="Calibri" w:hAnsi="Calibri" w:hint="eastAsia"/>
          <w:sz w:val="22"/>
          <w:szCs w:val="22"/>
        </w:rPr>
        <w:t>á</w:t>
      </w:r>
      <w:r w:rsidRPr="00754935">
        <w:rPr>
          <w:rFonts w:ascii="Calibri" w:hAnsi="Calibri"/>
          <w:sz w:val="22"/>
          <w:szCs w:val="22"/>
        </w:rPr>
        <w:t xml:space="preserve">m </w:t>
      </w:r>
      <w:r w:rsidRPr="00754935">
        <w:rPr>
          <w:rFonts w:ascii="Calibri" w:hAnsi="Calibri" w:hint="eastAsia"/>
          <w:sz w:val="22"/>
          <w:szCs w:val="22"/>
        </w:rPr>
        <w:t>ž</w:t>
      </w:r>
      <w:r w:rsidRPr="00754935">
        <w:rPr>
          <w:rFonts w:ascii="Calibri" w:hAnsi="Calibri"/>
          <w:sz w:val="22"/>
          <w:szCs w:val="22"/>
        </w:rPr>
        <w:t xml:space="preserve">e bude </w:t>
      </w:r>
      <w:proofErr w:type="spellStart"/>
      <w:r w:rsidRPr="00754935">
        <w:rPr>
          <w:rFonts w:ascii="Calibri" w:hAnsi="Calibri"/>
          <w:sz w:val="22"/>
          <w:szCs w:val="22"/>
        </w:rPr>
        <w:t>pa</w:t>
      </w:r>
      <w:r w:rsidRPr="00754935">
        <w:rPr>
          <w:rFonts w:ascii="Calibri" w:hAnsi="Calibri" w:hint="eastAsia"/>
          <w:sz w:val="22"/>
          <w:szCs w:val="22"/>
        </w:rPr>
        <w:t>ž</w:t>
      </w:r>
      <w:r w:rsidRPr="00754935">
        <w:rPr>
          <w:rFonts w:ascii="Calibri" w:hAnsi="Calibri"/>
          <w:sz w:val="22"/>
          <w:szCs w:val="22"/>
        </w:rPr>
        <w:t>en</w:t>
      </w:r>
      <w:r w:rsidRPr="00754935">
        <w:rPr>
          <w:rFonts w:ascii="Calibri" w:hAnsi="Calibri" w:hint="eastAsia"/>
          <w:sz w:val="22"/>
          <w:szCs w:val="22"/>
        </w:rPr>
        <w:t>í</w:t>
      </w:r>
      <w:r w:rsidRPr="00754935">
        <w:rPr>
          <w:rFonts w:ascii="Calibri" w:hAnsi="Calibri"/>
          <w:sz w:val="22"/>
          <w:szCs w:val="22"/>
        </w:rPr>
        <w:t>m</w:t>
      </w:r>
      <w:proofErr w:type="spellEnd"/>
      <w:r w:rsidRPr="00754935">
        <w:rPr>
          <w:rFonts w:ascii="Calibri" w:hAnsi="Calibri"/>
          <w:sz w:val="22"/>
          <w:szCs w:val="22"/>
        </w:rPr>
        <w:t>.</w:t>
      </w:r>
    </w:p>
    <w:p w14:paraId="1032218E" w14:textId="645E8203" w:rsidR="00CE1BEF" w:rsidRDefault="00CE1BEF" w:rsidP="00CE1BEF">
      <w:pPr>
        <w:ind w:firstLine="708"/>
        <w:jc w:val="both"/>
        <w:rPr>
          <w:rFonts w:ascii="Calibri" w:hAnsi="Calibri"/>
          <w:sz w:val="22"/>
          <w:szCs w:val="22"/>
        </w:rPr>
      </w:pPr>
      <w:r w:rsidRPr="003C548C">
        <w:rPr>
          <w:rFonts w:ascii="Calibri" w:hAnsi="Calibri"/>
          <w:sz w:val="22"/>
          <w:szCs w:val="22"/>
        </w:rPr>
        <w:t>Po usadnutí upraviť povrch terénu podľa požadovaného stavu. Prebytočnú zeminu použiť na terénne úpravy.</w:t>
      </w:r>
    </w:p>
    <w:p w14:paraId="41855C11" w14:textId="77777777" w:rsidR="00C12F0C" w:rsidRPr="003C548C" w:rsidRDefault="00C12F0C" w:rsidP="00C12F0C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18"/>
        </w:rPr>
      </w:pPr>
    </w:p>
    <w:p w14:paraId="3429D3AA" w14:textId="77777777" w:rsidR="00C12F0C" w:rsidRDefault="00C12F0C" w:rsidP="00C12F0C">
      <w:pPr>
        <w:pStyle w:val="Nadpis2"/>
        <w:tabs>
          <w:tab w:val="clear" w:pos="586"/>
          <w:tab w:val="num" w:pos="-708"/>
        </w:tabs>
        <w:ind w:left="284" w:hanging="284"/>
        <w:rPr>
          <w:rFonts w:ascii="Calibri" w:eastAsia="Arial Unicode MS" w:hAnsi="Calibri"/>
          <w:caps/>
          <w:sz w:val="22"/>
        </w:rPr>
      </w:pPr>
      <w:bookmarkStart w:id="2" w:name="_Toc158275710"/>
      <w:bookmarkStart w:id="3" w:name="_Toc171261434"/>
      <w:r w:rsidRPr="003C548C">
        <w:rPr>
          <w:rFonts w:ascii="Calibri" w:eastAsia="Arial Unicode MS" w:hAnsi="Calibri"/>
          <w:caps/>
          <w:sz w:val="22"/>
        </w:rPr>
        <w:t>Kanalizácia</w:t>
      </w:r>
      <w:bookmarkEnd w:id="2"/>
      <w:bookmarkEnd w:id="3"/>
    </w:p>
    <w:p w14:paraId="43A9F248" w14:textId="49E9048C" w:rsidR="00C12F0C" w:rsidRPr="003C548C" w:rsidRDefault="006235B3" w:rsidP="00C12F0C">
      <w:pPr>
        <w:pStyle w:val="Nadpis3"/>
        <w:rPr>
          <w:rFonts w:ascii="Calibri" w:eastAsia="Arial Unicode MS" w:hAnsi="Calibri"/>
          <w:bCs/>
          <w:caps/>
          <w:snapToGrid/>
          <w:sz w:val="22"/>
          <w:szCs w:val="24"/>
        </w:rPr>
      </w:pPr>
      <w:bookmarkStart w:id="4" w:name="_Toc171261435"/>
      <w:r>
        <w:rPr>
          <w:rFonts w:ascii="Calibri" w:eastAsia="Arial Unicode MS" w:hAnsi="Calibri"/>
          <w:bCs/>
          <w:caps/>
          <w:snapToGrid/>
          <w:sz w:val="22"/>
          <w:szCs w:val="24"/>
        </w:rPr>
        <w:t>KANALIZAČNÁ PRÍPOJKA</w:t>
      </w:r>
      <w:bookmarkEnd w:id="4"/>
    </w:p>
    <w:p w14:paraId="0B80D7E3" w14:textId="643F1099" w:rsidR="00C12F0C" w:rsidRDefault="00C12F0C" w:rsidP="00C12F0C">
      <w:pPr>
        <w:ind w:firstLine="70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Riešený objekt bude odkanalizovaný navrhovanou gravitačnou kanalizačnou prípojkou do verejnej kanalizácie, ktorá sa nachádza pod telesom miestnej komunikácie. Kanalizačná prípojka je navrhnutá so svetlosťou D160-</w:t>
      </w:r>
      <w:r w:rsidRPr="003C548C">
        <w:rPr>
          <w:rFonts w:ascii="Calibri" w:hAnsi="Calibri"/>
          <w:sz w:val="22"/>
          <w:szCs w:val="22"/>
        </w:rPr>
        <w:t>2%</w:t>
      </w:r>
      <w:r>
        <w:rPr>
          <w:rFonts w:ascii="Calibri" w:hAnsi="Calibri"/>
          <w:sz w:val="22"/>
          <w:szCs w:val="22"/>
        </w:rPr>
        <w:t>. Na kanalizačnej prípojke bude tesne pred objektom vyhotovená kontrolná kanalizačná šachta s poklopom v úrovni upraveného terénu</w:t>
      </w:r>
      <w:r w:rsidR="006235B3">
        <w:rPr>
          <w:rFonts w:ascii="Calibri" w:hAnsi="Calibri"/>
          <w:sz w:val="22"/>
          <w:szCs w:val="22"/>
        </w:rPr>
        <w:t>. Potrubia budú uložené v štrkopieskovom lôžku. Kanalizačná prípojka bude vyhotovená s kruhovou menovitou tuhosťou SN8, vhodných na uloženie do zeme. Prestup do stoky bude utesnený.</w:t>
      </w:r>
    </w:p>
    <w:p w14:paraId="7FF3429C" w14:textId="2CB5EB53" w:rsidR="006235B3" w:rsidRDefault="006235B3" w:rsidP="00C12F0C">
      <w:pPr>
        <w:ind w:firstLine="70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Pred realizáciou je nutné overiť hĺbkové uloženie verejnej kanalizácie, kanalizačnej prípojky ako aj priestorové hĺbkové uloženie ostatných sietí a následne tomu prispôsobiť hĺbkové uloženie prípojkovej šachty.</w:t>
      </w:r>
    </w:p>
    <w:p w14:paraId="25BA3D10" w14:textId="77777777" w:rsidR="006235B3" w:rsidRDefault="006235B3" w:rsidP="006235B3">
      <w:pPr>
        <w:ind w:firstLine="709"/>
        <w:jc w:val="both"/>
        <w:rPr>
          <w:rFonts w:ascii="Calibri" w:hAnsi="Calibri" w:cs="Calibri"/>
          <w:sz w:val="22"/>
          <w:szCs w:val="22"/>
        </w:rPr>
      </w:pPr>
      <w:r w:rsidRPr="00A34C2E">
        <w:rPr>
          <w:rFonts w:ascii="Calibri" w:hAnsi="Calibri" w:cs="Calibri"/>
          <w:sz w:val="22"/>
          <w:szCs w:val="22"/>
        </w:rPr>
        <w:t xml:space="preserve">Pri výkopových prácach je potrebné postupovať s maximálnou opatrnosťou a v mieste križovania sa s inžinierskymi sieťami práce vykonávať ručne. Po odokrytí inžinierskych vedení vo výkope, je potrebné tieto stabilizovať a zabezpečiť. Celá časť trasy bude realizovaná </w:t>
      </w:r>
      <w:r>
        <w:rPr>
          <w:rFonts w:ascii="Calibri" w:hAnsi="Calibri" w:cs="Calibri"/>
          <w:sz w:val="22"/>
          <w:szCs w:val="22"/>
        </w:rPr>
        <w:t>v spevnených plochách, resp. v ceste</w:t>
      </w:r>
      <w:r w:rsidRPr="00A34C2E">
        <w:rPr>
          <w:rFonts w:ascii="Calibri" w:hAnsi="Calibri" w:cs="Calibri"/>
          <w:sz w:val="22"/>
          <w:szCs w:val="22"/>
        </w:rPr>
        <w:t xml:space="preserve">. </w:t>
      </w:r>
    </w:p>
    <w:p w14:paraId="74C56534" w14:textId="32CC6375" w:rsidR="006235B3" w:rsidRPr="00ED58F0" w:rsidRDefault="006235B3" w:rsidP="006235B3">
      <w:pPr>
        <w:ind w:firstLine="709"/>
        <w:jc w:val="both"/>
        <w:rPr>
          <w:rFonts w:ascii="Calibri" w:hAnsi="Calibri" w:cs="Calibri"/>
          <w:sz w:val="22"/>
          <w:szCs w:val="22"/>
        </w:rPr>
      </w:pPr>
      <w:r w:rsidRPr="00ED58F0">
        <w:rPr>
          <w:rFonts w:ascii="Calibri" w:hAnsi="Calibri" w:cs="Calibri"/>
          <w:sz w:val="22"/>
          <w:szCs w:val="22"/>
        </w:rPr>
        <w:t>Projektová dokumentácia podľa podkladov zameranie plynovodných potrubí v danej lokalite,</w:t>
      </w:r>
      <w:r>
        <w:rPr>
          <w:rFonts w:ascii="Calibri" w:hAnsi="Calibri" w:cs="Calibri"/>
          <w:sz w:val="22"/>
          <w:szCs w:val="22"/>
        </w:rPr>
        <w:t xml:space="preserve"> </w:t>
      </w:r>
      <w:r w:rsidRPr="00ED58F0">
        <w:rPr>
          <w:rFonts w:ascii="Calibri" w:hAnsi="Calibri" w:cs="Calibri"/>
          <w:sz w:val="22"/>
          <w:szCs w:val="22"/>
        </w:rPr>
        <w:t xml:space="preserve">zachytáva trasovanie </w:t>
      </w:r>
      <w:r>
        <w:rPr>
          <w:rFonts w:ascii="Calibri" w:hAnsi="Calibri" w:cs="Calibri"/>
          <w:sz w:val="22"/>
          <w:szCs w:val="22"/>
        </w:rPr>
        <w:t xml:space="preserve">STL </w:t>
      </w:r>
      <w:r w:rsidRPr="00ED58F0">
        <w:rPr>
          <w:rFonts w:ascii="Calibri" w:hAnsi="Calibri" w:cs="Calibri"/>
          <w:sz w:val="22"/>
          <w:szCs w:val="22"/>
        </w:rPr>
        <w:t>plynovodu a</w:t>
      </w:r>
      <w:r>
        <w:rPr>
          <w:rFonts w:ascii="Calibri" w:hAnsi="Calibri" w:cs="Calibri"/>
          <w:sz w:val="22"/>
          <w:szCs w:val="22"/>
        </w:rPr>
        <w:t> vodovodu a</w:t>
      </w:r>
      <w:r w:rsidRPr="00ED58F0">
        <w:rPr>
          <w:rFonts w:ascii="Calibri" w:hAnsi="Calibri" w:cs="Calibri"/>
          <w:sz w:val="22"/>
          <w:szCs w:val="22"/>
        </w:rPr>
        <w:t xml:space="preserve"> rovnako vykresľuje vzdialenosti od jednotlivých stavebných objektov</w:t>
      </w:r>
      <w:r>
        <w:rPr>
          <w:rFonts w:ascii="Calibri" w:hAnsi="Calibri" w:cs="Calibri"/>
          <w:sz w:val="22"/>
          <w:szCs w:val="22"/>
        </w:rPr>
        <w:t xml:space="preserve">. Výškové zameranie existujúcich sietí nebolo realizované. </w:t>
      </w:r>
      <w:r w:rsidRPr="00ED58F0">
        <w:rPr>
          <w:rFonts w:ascii="Calibri" w:hAnsi="Calibri" w:cs="Calibri"/>
          <w:sz w:val="22"/>
          <w:szCs w:val="22"/>
        </w:rPr>
        <w:t>Vzájomné</w:t>
      </w:r>
      <w:r>
        <w:rPr>
          <w:rFonts w:ascii="Calibri" w:hAnsi="Calibri" w:cs="Calibri"/>
          <w:sz w:val="22"/>
          <w:szCs w:val="22"/>
        </w:rPr>
        <w:t xml:space="preserve"> </w:t>
      </w:r>
      <w:r w:rsidRPr="00ED58F0">
        <w:rPr>
          <w:rFonts w:ascii="Calibri" w:hAnsi="Calibri" w:cs="Calibri"/>
          <w:sz w:val="22"/>
          <w:szCs w:val="22"/>
        </w:rPr>
        <w:t>križovanie plynovodn</w:t>
      </w:r>
      <w:r>
        <w:rPr>
          <w:rFonts w:ascii="Calibri" w:hAnsi="Calibri" w:cs="Calibri"/>
          <w:sz w:val="22"/>
          <w:szCs w:val="22"/>
        </w:rPr>
        <w:t>ého potrubia</w:t>
      </w:r>
      <w:r w:rsidRPr="00ED58F0">
        <w:rPr>
          <w:rFonts w:ascii="Calibri" w:hAnsi="Calibri" w:cs="Calibri"/>
          <w:sz w:val="22"/>
          <w:szCs w:val="22"/>
        </w:rPr>
        <w:t xml:space="preserve"> a</w:t>
      </w:r>
      <w:r>
        <w:rPr>
          <w:rFonts w:ascii="Calibri" w:hAnsi="Calibri" w:cs="Calibri"/>
          <w:sz w:val="22"/>
          <w:szCs w:val="22"/>
        </w:rPr>
        <w:t> kanalizačnej prípojky</w:t>
      </w:r>
      <w:r w:rsidRPr="00ED58F0">
        <w:rPr>
          <w:rFonts w:ascii="Calibri" w:hAnsi="Calibri" w:cs="Calibri"/>
          <w:sz w:val="22"/>
          <w:szCs w:val="22"/>
        </w:rPr>
        <w:t xml:space="preserve"> </w:t>
      </w:r>
      <w:r w:rsidR="007508BF">
        <w:rPr>
          <w:rFonts w:ascii="Calibri" w:hAnsi="Calibri" w:cs="Calibri"/>
          <w:sz w:val="22"/>
          <w:szCs w:val="22"/>
        </w:rPr>
        <w:t xml:space="preserve">bude </w:t>
      </w:r>
      <w:r>
        <w:rPr>
          <w:rFonts w:ascii="Calibri" w:hAnsi="Calibri" w:cs="Calibri"/>
          <w:sz w:val="22"/>
          <w:szCs w:val="22"/>
        </w:rPr>
        <w:t>vo vzdialenosti min. 0,15</w:t>
      </w:r>
      <w:r w:rsidRPr="00ED58F0">
        <w:rPr>
          <w:rFonts w:ascii="Calibri" w:hAnsi="Calibri" w:cs="Calibri"/>
          <w:sz w:val="22"/>
          <w:szCs w:val="22"/>
        </w:rPr>
        <w:t xml:space="preserve"> (vzdialenosť</w:t>
      </w:r>
      <w:r>
        <w:rPr>
          <w:rFonts w:ascii="Calibri" w:hAnsi="Calibri" w:cs="Calibri"/>
          <w:sz w:val="22"/>
          <w:szCs w:val="22"/>
        </w:rPr>
        <w:t xml:space="preserve"> </w:t>
      </w:r>
      <w:r w:rsidRPr="00ED58F0">
        <w:rPr>
          <w:rFonts w:ascii="Calibri" w:hAnsi="Calibri" w:cs="Calibri"/>
          <w:sz w:val="22"/>
          <w:szCs w:val="22"/>
        </w:rPr>
        <w:t xml:space="preserve">medzi vonkajšími hranami potrubia). </w:t>
      </w:r>
    </w:p>
    <w:p w14:paraId="53C8664A" w14:textId="5CDA7705" w:rsidR="006235B3" w:rsidRDefault="006235B3" w:rsidP="006235B3">
      <w:pPr>
        <w:ind w:firstLine="709"/>
        <w:jc w:val="both"/>
        <w:rPr>
          <w:rFonts w:ascii="Calibri" w:hAnsi="Calibri" w:cs="Calibri"/>
          <w:sz w:val="22"/>
          <w:szCs w:val="22"/>
        </w:rPr>
      </w:pPr>
      <w:r w:rsidRPr="00ED58F0">
        <w:rPr>
          <w:rFonts w:ascii="Calibri" w:hAnsi="Calibri" w:cs="Calibri"/>
          <w:sz w:val="22"/>
          <w:szCs w:val="22"/>
        </w:rPr>
        <w:t xml:space="preserve">Pri križovaní potrubí je (a pri realizácii bude) dodržaná min. vzdialenosť potrubí </w:t>
      </w:r>
      <w:r>
        <w:rPr>
          <w:rFonts w:ascii="Calibri" w:hAnsi="Calibri" w:cs="Calibri"/>
          <w:sz w:val="22"/>
          <w:szCs w:val="22"/>
        </w:rPr>
        <w:t xml:space="preserve">kanalizácie </w:t>
      </w:r>
      <w:r w:rsidRPr="00ED58F0">
        <w:rPr>
          <w:rFonts w:ascii="Calibri" w:hAnsi="Calibri" w:cs="Calibri"/>
          <w:sz w:val="22"/>
          <w:szCs w:val="22"/>
        </w:rPr>
        <w:t>a plynovodu, ktorá je podľa STN 73 6005, zmena 6 stanovená 0,1</w:t>
      </w:r>
      <w:r>
        <w:rPr>
          <w:rFonts w:ascii="Calibri" w:hAnsi="Calibri" w:cs="Calibri"/>
          <w:sz w:val="22"/>
          <w:szCs w:val="22"/>
        </w:rPr>
        <w:t>5</w:t>
      </w:r>
      <w:r w:rsidRPr="00ED58F0">
        <w:rPr>
          <w:rFonts w:ascii="Calibri" w:hAnsi="Calibri" w:cs="Calibri"/>
          <w:sz w:val="22"/>
          <w:szCs w:val="22"/>
        </w:rPr>
        <w:t xml:space="preserve"> m pri križovaní a</w:t>
      </w:r>
      <w:r>
        <w:rPr>
          <w:rFonts w:ascii="Calibri" w:hAnsi="Calibri" w:cs="Calibri"/>
          <w:sz w:val="22"/>
          <w:szCs w:val="22"/>
        </w:rPr>
        <w:t> 1,0</w:t>
      </w:r>
      <w:r w:rsidRPr="00ED58F0">
        <w:rPr>
          <w:rFonts w:ascii="Calibri" w:hAnsi="Calibri" w:cs="Calibri"/>
          <w:sz w:val="22"/>
          <w:szCs w:val="22"/>
        </w:rPr>
        <w:t xml:space="preserve"> m pri súbehu</w:t>
      </w:r>
      <w:r>
        <w:rPr>
          <w:rFonts w:ascii="Calibri" w:hAnsi="Calibri" w:cs="Calibri"/>
          <w:sz w:val="22"/>
          <w:szCs w:val="22"/>
        </w:rPr>
        <w:t xml:space="preserve"> </w:t>
      </w:r>
      <w:r w:rsidRPr="00ED58F0">
        <w:rPr>
          <w:rFonts w:ascii="Calibri" w:hAnsi="Calibri" w:cs="Calibri"/>
          <w:sz w:val="22"/>
          <w:szCs w:val="22"/>
        </w:rPr>
        <w:t>potrubí.</w:t>
      </w:r>
      <w:r w:rsidRPr="00375DE1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Nakoľko sa predpokladá, že kanalizácia</w:t>
      </w:r>
      <w:r w:rsidRPr="006235B3">
        <w:rPr>
          <w:rFonts w:ascii="Calibri" w:hAnsi="Calibri" w:cs="Calibri"/>
          <w:sz w:val="22"/>
          <w:szCs w:val="22"/>
        </w:rPr>
        <w:t xml:space="preserve"> križuje plynovod vo vzdialenosti menšej ako 0,5 m, min. </w:t>
      </w:r>
      <w:r>
        <w:rPr>
          <w:rFonts w:ascii="Calibri" w:hAnsi="Calibri" w:cs="Calibri"/>
          <w:sz w:val="22"/>
          <w:szCs w:val="22"/>
        </w:rPr>
        <w:lastRenderedPageBreak/>
        <w:t xml:space="preserve">však </w:t>
      </w:r>
      <w:r w:rsidRPr="006235B3">
        <w:rPr>
          <w:rFonts w:ascii="Calibri" w:hAnsi="Calibri" w:cs="Calibri"/>
          <w:sz w:val="22"/>
          <w:szCs w:val="22"/>
        </w:rPr>
        <w:t>0,15 m</w:t>
      </w:r>
      <w:r>
        <w:rPr>
          <w:rFonts w:ascii="Calibri" w:hAnsi="Calibri" w:cs="Calibri"/>
          <w:sz w:val="22"/>
          <w:szCs w:val="22"/>
        </w:rPr>
        <w:t xml:space="preserve"> </w:t>
      </w:r>
      <w:r w:rsidRPr="006235B3">
        <w:rPr>
          <w:rFonts w:ascii="Calibri" w:hAnsi="Calibri" w:cs="Calibri"/>
          <w:sz w:val="22"/>
          <w:szCs w:val="22"/>
        </w:rPr>
        <w:t xml:space="preserve">je potrebné plynovod opatriť trojnásobnou izoláciou presahujúcou križované kanalizačné vedenie 1,0 m na každú stranu. </w:t>
      </w:r>
      <w:r>
        <w:rPr>
          <w:rFonts w:ascii="Calibri" w:hAnsi="Calibri" w:cs="Calibri"/>
          <w:sz w:val="22"/>
          <w:szCs w:val="22"/>
        </w:rPr>
        <w:t>Z</w:t>
      </w:r>
      <w:r w:rsidRPr="006235B3">
        <w:rPr>
          <w:rFonts w:ascii="Calibri" w:hAnsi="Calibri" w:cs="Calibri"/>
          <w:sz w:val="22"/>
          <w:szCs w:val="22"/>
        </w:rPr>
        <w:t>ároveň musí táto izolácia vyhovovať iskrovej skúške pre skúšobné napätie 25 k</w:t>
      </w:r>
      <w:r w:rsidR="007508BF">
        <w:rPr>
          <w:rFonts w:ascii="Calibri" w:hAnsi="Calibri" w:cs="Calibri"/>
          <w:sz w:val="22"/>
          <w:szCs w:val="22"/>
        </w:rPr>
        <w:t>V</w:t>
      </w:r>
      <w:r w:rsidRPr="006235B3">
        <w:rPr>
          <w:rFonts w:ascii="Calibri" w:hAnsi="Calibri" w:cs="Calibri"/>
          <w:sz w:val="22"/>
          <w:szCs w:val="22"/>
        </w:rPr>
        <w:t>.</w:t>
      </w:r>
    </w:p>
    <w:p w14:paraId="7B1D2EE0" w14:textId="77777777" w:rsidR="00C12F0C" w:rsidRDefault="00C12F0C" w:rsidP="00C12F0C">
      <w:pPr>
        <w:ind w:firstLine="708"/>
        <w:jc w:val="both"/>
        <w:rPr>
          <w:rFonts w:ascii="Calibri" w:hAnsi="Calibri"/>
          <w:sz w:val="22"/>
          <w:szCs w:val="22"/>
        </w:rPr>
      </w:pPr>
    </w:p>
    <w:p w14:paraId="7BA1FE8E" w14:textId="35794172" w:rsidR="006235B3" w:rsidRPr="003C548C" w:rsidRDefault="006235B3" w:rsidP="006235B3">
      <w:pPr>
        <w:pStyle w:val="Nadpis3"/>
        <w:rPr>
          <w:rFonts w:ascii="Calibri" w:eastAsia="Arial Unicode MS" w:hAnsi="Calibri"/>
          <w:bCs/>
          <w:caps/>
          <w:snapToGrid/>
          <w:sz w:val="22"/>
          <w:szCs w:val="24"/>
        </w:rPr>
      </w:pPr>
      <w:bookmarkStart w:id="5" w:name="_Toc171261436"/>
      <w:r>
        <w:rPr>
          <w:rFonts w:ascii="Calibri" w:eastAsia="Arial Unicode MS" w:hAnsi="Calibri"/>
          <w:bCs/>
          <w:caps/>
          <w:snapToGrid/>
          <w:sz w:val="22"/>
          <w:szCs w:val="24"/>
        </w:rPr>
        <w:t>AREÁLOVÁ KANALIZÁCIA</w:t>
      </w:r>
      <w:bookmarkEnd w:id="5"/>
    </w:p>
    <w:p w14:paraId="69C07F9B" w14:textId="42E2DED1" w:rsidR="00C12F0C" w:rsidRPr="006844CA" w:rsidRDefault="006235B3" w:rsidP="00C12F0C">
      <w:pPr>
        <w:ind w:firstLine="70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Ostatné kanalizačné potrubie za kontrolnou kanalizačnou šachtou (vo výkrese označená ako   „RŠ-1“) </w:t>
      </w:r>
      <w:r w:rsidR="00C12F0C" w:rsidRPr="006844CA">
        <w:rPr>
          <w:rFonts w:ascii="Calibri" w:hAnsi="Calibri"/>
          <w:sz w:val="22"/>
          <w:szCs w:val="22"/>
        </w:rPr>
        <w:t xml:space="preserve">bude vedené </w:t>
      </w:r>
      <w:r>
        <w:rPr>
          <w:rFonts w:ascii="Calibri" w:hAnsi="Calibri"/>
          <w:sz w:val="22"/>
          <w:szCs w:val="22"/>
        </w:rPr>
        <w:t>po pozemku podľa výkresov situácie. V každom lomovom bode bude vybudovaná revízna kanalizačná šachta s poklopom v úrovni upraveného terénu. Poklop na šachty použiť podľa typu komunikácie, resp. prejazdu automobilov.</w:t>
      </w:r>
      <w:r w:rsidR="00C12F0C" w:rsidRPr="006844CA">
        <w:rPr>
          <w:rFonts w:ascii="Calibri" w:hAnsi="Calibri"/>
          <w:sz w:val="22"/>
          <w:szCs w:val="22"/>
        </w:rPr>
        <w:t xml:space="preserve"> </w:t>
      </w:r>
    </w:p>
    <w:p w14:paraId="18EC5A24" w14:textId="28B31E5F" w:rsidR="00C12F0C" w:rsidRPr="003C548C" w:rsidRDefault="00C12F0C" w:rsidP="00C12F0C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3C548C">
        <w:rPr>
          <w:rFonts w:ascii="Calibri" w:hAnsi="Calibri"/>
          <w:sz w:val="22"/>
          <w:szCs w:val="22"/>
        </w:rPr>
        <w:tab/>
      </w:r>
      <w:bookmarkStart w:id="6" w:name="_Hlk6251948"/>
      <w:r w:rsidRPr="003C548C">
        <w:rPr>
          <w:rFonts w:ascii="Calibri" w:hAnsi="Calibri"/>
          <w:sz w:val="22"/>
          <w:szCs w:val="22"/>
        </w:rPr>
        <w:t>Kanalizačné potrubie bude prevedené z KG rúr 160x4,0 mm</w:t>
      </w:r>
      <w:r w:rsidR="006235B3">
        <w:rPr>
          <w:rFonts w:ascii="Calibri" w:hAnsi="Calibri"/>
          <w:sz w:val="22"/>
          <w:szCs w:val="22"/>
        </w:rPr>
        <w:t xml:space="preserve">, SN 4,  </w:t>
      </w:r>
      <w:r w:rsidRPr="003C548C">
        <w:rPr>
          <w:rFonts w:ascii="Calibri" w:hAnsi="Calibri"/>
          <w:sz w:val="22"/>
          <w:szCs w:val="22"/>
        </w:rPr>
        <w:t xml:space="preserve">v min. 2 % sklone smerom k verejnej kanalizácii. Krytie kanalizačného potrubia je </w:t>
      </w:r>
      <w:r w:rsidR="007508BF">
        <w:rPr>
          <w:rFonts w:ascii="Calibri" w:hAnsi="Calibri"/>
          <w:sz w:val="22"/>
          <w:szCs w:val="22"/>
        </w:rPr>
        <w:t xml:space="preserve">navrhované </w:t>
      </w:r>
      <w:r w:rsidRPr="003C548C">
        <w:rPr>
          <w:rFonts w:ascii="Calibri" w:hAnsi="Calibri"/>
          <w:sz w:val="22"/>
          <w:szCs w:val="22"/>
        </w:rPr>
        <w:t>min. 0,8 m.</w:t>
      </w:r>
    </w:p>
    <w:bookmarkEnd w:id="6"/>
    <w:p w14:paraId="4D735A1D" w14:textId="04741995" w:rsidR="007508BF" w:rsidRDefault="007508BF" w:rsidP="007508BF">
      <w:pPr>
        <w:ind w:firstLine="70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Pred realizáciou je nutné overiť hĺbkové uloženie verejnej kanalizácie, kanalizačnej prípojky ako aj priestorové hĺbkové uloženie ostatných sietí a následne tomu prispôsobiť hĺbkové uloženie prípojkovej šachty na ktorú sa navrhovaná areálová kanalizácia pripája.</w:t>
      </w:r>
    </w:p>
    <w:p w14:paraId="1F312CE0" w14:textId="77777777" w:rsidR="007508BF" w:rsidRDefault="007508BF" w:rsidP="007508BF">
      <w:pPr>
        <w:ind w:firstLine="709"/>
        <w:jc w:val="both"/>
        <w:rPr>
          <w:rFonts w:ascii="Calibri" w:hAnsi="Calibri" w:cs="Calibri"/>
          <w:sz w:val="22"/>
          <w:szCs w:val="22"/>
        </w:rPr>
      </w:pPr>
      <w:r w:rsidRPr="00A34C2E">
        <w:rPr>
          <w:rFonts w:ascii="Calibri" w:hAnsi="Calibri" w:cs="Calibri"/>
          <w:sz w:val="22"/>
          <w:szCs w:val="22"/>
        </w:rPr>
        <w:t xml:space="preserve">Pri výkopových prácach je potrebné postupovať s maximálnou opatrnosťou a v mieste križovania sa s inžinierskymi sieťami práce vykonávať ručne. Po odokrytí inžinierskych vedení vo výkope, je potrebné tieto stabilizovať a zabezpečiť. Celá časť trasy bude realizovaná </w:t>
      </w:r>
      <w:r>
        <w:rPr>
          <w:rFonts w:ascii="Calibri" w:hAnsi="Calibri" w:cs="Calibri"/>
          <w:sz w:val="22"/>
          <w:szCs w:val="22"/>
        </w:rPr>
        <w:t>v spevnených plochách, resp. v ceste</w:t>
      </w:r>
      <w:r w:rsidRPr="00A34C2E">
        <w:rPr>
          <w:rFonts w:ascii="Calibri" w:hAnsi="Calibri" w:cs="Calibri"/>
          <w:sz w:val="22"/>
          <w:szCs w:val="22"/>
        </w:rPr>
        <w:t xml:space="preserve">. </w:t>
      </w:r>
    </w:p>
    <w:p w14:paraId="3C9340DA" w14:textId="22A7E87C" w:rsidR="007508BF" w:rsidRPr="00ED58F0" w:rsidRDefault="007508BF" w:rsidP="007508BF">
      <w:pPr>
        <w:ind w:firstLine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Navrhovaná areálová kanalizácia križuje existujúcu plynovodnú prípojku. Výškové zameranie existujúcich sietí nebolo realizované. </w:t>
      </w:r>
      <w:r w:rsidRPr="00ED58F0">
        <w:rPr>
          <w:rFonts w:ascii="Calibri" w:hAnsi="Calibri" w:cs="Calibri"/>
          <w:sz w:val="22"/>
          <w:szCs w:val="22"/>
        </w:rPr>
        <w:t>Vzájomné</w:t>
      </w:r>
      <w:r>
        <w:rPr>
          <w:rFonts w:ascii="Calibri" w:hAnsi="Calibri" w:cs="Calibri"/>
          <w:sz w:val="22"/>
          <w:szCs w:val="22"/>
        </w:rPr>
        <w:t xml:space="preserve"> </w:t>
      </w:r>
      <w:r w:rsidRPr="00ED58F0">
        <w:rPr>
          <w:rFonts w:ascii="Calibri" w:hAnsi="Calibri" w:cs="Calibri"/>
          <w:sz w:val="22"/>
          <w:szCs w:val="22"/>
        </w:rPr>
        <w:t>križovanie plynovodn</w:t>
      </w:r>
      <w:r>
        <w:rPr>
          <w:rFonts w:ascii="Calibri" w:hAnsi="Calibri" w:cs="Calibri"/>
          <w:sz w:val="22"/>
          <w:szCs w:val="22"/>
        </w:rPr>
        <w:t>ého potrubia</w:t>
      </w:r>
      <w:r w:rsidRPr="00ED58F0">
        <w:rPr>
          <w:rFonts w:ascii="Calibri" w:hAnsi="Calibri" w:cs="Calibri"/>
          <w:sz w:val="22"/>
          <w:szCs w:val="22"/>
        </w:rPr>
        <w:t xml:space="preserve"> a</w:t>
      </w:r>
      <w:r>
        <w:rPr>
          <w:rFonts w:ascii="Calibri" w:hAnsi="Calibri" w:cs="Calibri"/>
          <w:sz w:val="22"/>
          <w:szCs w:val="22"/>
        </w:rPr>
        <w:t> areálovej kanalizácie bude</w:t>
      </w:r>
      <w:r w:rsidRPr="00ED58F0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vo vzdialenosti min. 0,15</w:t>
      </w:r>
      <w:r w:rsidRPr="00ED58F0">
        <w:rPr>
          <w:rFonts w:ascii="Calibri" w:hAnsi="Calibri" w:cs="Calibri"/>
          <w:sz w:val="22"/>
          <w:szCs w:val="22"/>
        </w:rPr>
        <w:t xml:space="preserve"> (vzdialenosť</w:t>
      </w:r>
      <w:r>
        <w:rPr>
          <w:rFonts w:ascii="Calibri" w:hAnsi="Calibri" w:cs="Calibri"/>
          <w:sz w:val="22"/>
          <w:szCs w:val="22"/>
        </w:rPr>
        <w:t xml:space="preserve"> </w:t>
      </w:r>
      <w:r w:rsidRPr="00ED58F0">
        <w:rPr>
          <w:rFonts w:ascii="Calibri" w:hAnsi="Calibri" w:cs="Calibri"/>
          <w:sz w:val="22"/>
          <w:szCs w:val="22"/>
        </w:rPr>
        <w:t xml:space="preserve">medzi vonkajšími hranami potrubia). </w:t>
      </w:r>
    </w:p>
    <w:p w14:paraId="679DA43A" w14:textId="77777777" w:rsidR="007508BF" w:rsidRDefault="007508BF" w:rsidP="007508BF">
      <w:pPr>
        <w:pStyle w:val="Zkladntext"/>
        <w:snapToGrid/>
        <w:spacing w:before="0" w:line="240" w:lineRule="auto"/>
        <w:ind w:firstLine="709"/>
        <w:rPr>
          <w:rFonts w:ascii="Calibri" w:hAnsi="Calibri" w:cs="Calibri"/>
          <w:sz w:val="22"/>
          <w:szCs w:val="22"/>
        </w:rPr>
      </w:pPr>
      <w:r w:rsidRPr="00ED58F0">
        <w:rPr>
          <w:rFonts w:ascii="Calibri" w:hAnsi="Calibri" w:cs="Calibri"/>
          <w:sz w:val="22"/>
          <w:szCs w:val="22"/>
        </w:rPr>
        <w:t xml:space="preserve">Pri križovaní potrubí je (a pri realizácii bude) dodržaná min. vzdialenosť potrubí </w:t>
      </w:r>
      <w:r>
        <w:rPr>
          <w:rFonts w:ascii="Calibri" w:hAnsi="Calibri" w:cs="Calibri"/>
          <w:sz w:val="22"/>
          <w:szCs w:val="22"/>
        </w:rPr>
        <w:t xml:space="preserve">kanalizácie </w:t>
      </w:r>
      <w:r w:rsidRPr="00ED58F0">
        <w:rPr>
          <w:rFonts w:ascii="Calibri" w:hAnsi="Calibri" w:cs="Calibri"/>
          <w:sz w:val="22"/>
          <w:szCs w:val="22"/>
        </w:rPr>
        <w:t>a plynovodu, ktorá je podľa STN 73 6005, zmena 6 stanovená 0,1</w:t>
      </w:r>
      <w:r>
        <w:rPr>
          <w:rFonts w:ascii="Calibri" w:hAnsi="Calibri" w:cs="Calibri"/>
          <w:sz w:val="22"/>
          <w:szCs w:val="22"/>
        </w:rPr>
        <w:t>5</w:t>
      </w:r>
      <w:r w:rsidRPr="00ED58F0">
        <w:rPr>
          <w:rFonts w:ascii="Calibri" w:hAnsi="Calibri" w:cs="Calibri"/>
          <w:sz w:val="22"/>
          <w:szCs w:val="22"/>
        </w:rPr>
        <w:t xml:space="preserve"> m</w:t>
      </w:r>
      <w:r>
        <w:rPr>
          <w:rFonts w:ascii="Calibri" w:hAnsi="Calibri" w:cs="Calibri"/>
          <w:sz w:val="22"/>
          <w:szCs w:val="22"/>
        </w:rPr>
        <w:t>.</w:t>
      </w:r>
    </w:p>
    <w:p w14:paraId="15F90DBE" w14:textId="16B81450" w:rsidR="007508BF" w:rsidRDefault="007508BF" w:rsidP="007508BF">
      <w:pPr>
        <w:pStyle w:val="Zkladntext"/>
        <w:snapToGrid/>
        <w:spacing w:before="0" w:line="240" w:lineRule="auto"/>
        <w:ind w:firstLine="709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Nakoľko sa predpokladá, že kanalizácia</w:t>
      </w:r>
      <w:r w:rsidRPr="006235B3">
        <w:rPr>
          <w:rFonts w:ascii="Calibri" w:hAnsi="Calibri" w:cs="Calibri"/>
          <w:sz w:val="22"/>
          <w:szCs w:val="22"/>
        </w:rPr>
        <w:t xml:space="preserve"> križuje p</w:t>
      </w:r>
      <w:r>
        <w:rPr>
          <w:rFonts w:ascii="Calibri" w:hAnsi="Calibri" w:cs="Calibri"/>
          <w:sz w:val="22"/>
          <w:szCs w:val="22"/>
        </w:rPr>
        <w:t>lynovodnú prípojku</w:t>
      </w:r>
      <w:r w:rsidRPr="006235B3">
        <w:rPr>
          <w:rFonts w:ascii="Calibri" w:hAnsi="Calibri" w:cs="Calibri"/>
          <w:sz w:val="22"/>
          <w:szCs w:val="22"/>
        </w:rPr>
        <w:t xml:space="preserve"> vo vzdialenosti menšej ako 0,5 m, min. </w:t>
      </w:r>
      <w:r>
        <w:rPr>
          <w:rFonts w:ascii="Calibri" w:hAnsi="Calibri" w:cs="Calibri"/>
          <w:sz w:val="22"/>
          <w:szCs w:val="22"/>
        </w:rPr>
        <w:t xml:space="preserve">však </w:t>
      </w:r>
      <w:r w:rsidRPr="006235B3">
        <w:rPr>
          <w:rFonts w:ascii="Calibri" w:hAnsi="Calibri" w:cs="Calibri"/>
          <w:sz w:val="22"/>
          <w:szCs w:val="22"/>
        </w:rPr>
        <w:t>0,15 m</w:t>
      </w:r>
      <w:r>
        <w:rPr>
          <w:rFonts w:ascii="Calibri" w:hAnsi="Calibri" w:cs="Calibri"/>
          <w:sz w:val="22"/>
          <w:szCs w:val="22"/>
        </w:rPr>
        <w:t xml:space="preserve"> </w:t>
      </w:r>
      <w:r w:rsidRPr="006235B3">
        <w:rPr>
          <w:rFonts w:ascii="Calibri" w:hAnsi="Calibri" w:cs="Calibri"/>
          <w:sz w:val="22"/>
          <w:szCs w:val="22"/>
        </w:rPr>
        <w:t xml:space="preserve">je potrebné </w:t>
      </w:r>
      <w:r>
        <w:rPr>
          <w:rFonts w:ascii="Calibri" w:hAnsi="Calibri" w:cs="Calibri"/>
          <w:sz w:val="22"/>
          <w:szCs w:val="22"/>
        </w:rPr>
        <w:t>plynovodnú prípojku</w:t>
      </w:r>
      <w:r w:rsidRPr="006235B3">
        <w:rPr>
          <w:rFonts w:ascii="Calibri" w:hAnsi="Calibri" w:cs="Calibri"/>
          <w:sz w:val="22"/>
          <w:szCs w:val="22"/>
        </w:rPr>
        <w:t xml:space="preserve"> opatriť trojnásobnou izoláciou presahujúcou križované kanalizačné vedenie 1,0 m na každú stranu. </w:t>
      </w:r>
      <w:r>
        <w:rPr>
          <w:rFonts w:ascii="Calibri" w:hAnsi="Calibri" w:cs="Calibri"/>
          <w:sz w:val="22"/>
          <w:szCs w:val="22"/>
        </w:rPr>
        <w:t>Z</w:t>
      </w:r>
      <w:r w:rsidRPr="006235B3">
        <w:rPr>
          <w:rFonts w:ascii="Calibri" w:hAnsi="Calibri" w:cs="Calibri"/>
          <w:sz w:val="22"/>
          <w:szCs w:val="22"/>
        </w:rPr>
        <w:t>ároveň musí táto izolácia vyhovovať iskrovej skúške pre skúšobné napätie 25 k</w:t>
      </w:r>
      <w:r>
        <w:rPr>
          <w:rFonts w:ascii="Calibri" w:hAnsi="Calibri" w:cs="Calibri"/>
          <w:sz w:val="22"/>
          <w:szCs w:val="22"/>
        </w:rPr>
        <w:t>V</w:t>
      </w:r>
      <w:r w:rsidRPr="006235B3">
        <w:rPr>
          <w:rFonts w:ascii="Calibri" w:hAnsi="Calibri" w:cs="Calibri"/>
          <w:sz w:val="22"/>
          <w:szCs w:val="22"/>
        </w:rPr>
        <w:t>.</w:t>
      </w:r>
    </w:p>
    <w:p w14:paraId="3DDCDC5E" w14:textId="77777777" w:rsidR="007508BF" w:rsidRDefault="007508BF" w:rsidP="007508BF">
      <w:pPr>
        <w:pStyle w:val="Zkladntext"/>
        <w:snapToGrid/>
        <w:spacing w:before="0" w:line="240" w:lineRule="auto"/>
        <w:ind w:firstLine="709"/>
        <w:rPr>
          <w:rFonts w:ascii="Calibri" w:hAnsi="Calibri" w:cs="Calibri"/>
          <w:sz w:val="22"/>
          <w:szCs w:val="22"/>
        </w:rPr>
      </w:pPr>
    </w:p>
    <w:p w14:paraId="01BD7495" w14:textId="2BB0F0C6" w:rsidR="007508BF" w:rsidRPr="003C548C" w:rsidRDefault="007508BF" w:rsidP="007508BF">
      <w:pPr>
        <w:pStyle w:val="Nadpis3"/>
        <w:rPr>
          <w:rFonts w:ascii="Calibri" w:eastAsia="Arial Unicode MS" w:hAnsi="Calibri"/>
          <w:bCs/>
          <w:caps/>
          <w:snapToGrid/>
          <w:sz w:val="22"/>
          <w:szCs w:val="24"/>
        </w:rPr>
      </w:pPr>
      <w:bookmarkStart w:id="7" w:name="_Toc171261437"/>
      <w:r>
        <w:rPr>
          <w:rFonts w:ascii="Calibri" w:eastAsia="Arial Unicode MS" w:hAnsi="Calibri"/>
          <w:bCs/>
          <w:caps/>
          <w:snapToGrid/>
          <w:sz w:val="22"/>
          <w:szCs w:val="24"/>
        </w:rPr>
        <w:t>VNÚTORNÁ KANALIZÁCIA</w:t>
      </w:r>
      <w:bookmarkEnd w:id="7"/>
    </w:p>
    <w:p w14:paraId="388F477B" w14:textId="72DF586C" w:rsidR="007508BF" w:rsidRDefault="007508BF" w:rsidP="007508BF">
      <w:pPr>
        <w:pStyle w:val="Zkladntext"/>
        <w:snapToGrid/>
        <w:spacing w:before="0" w:line="240" w:lineRule="auto"/>
        <w:ind w:firstLine="709"/>
        <w:rPr>
          <w:rFonts w:ascii="Calibri" w:hAnsi="Calibri"/>
          <w:sz w:val="22"/>
          <w:szCs w:val="22"/>
        </w:rPr>
      </w:pPr>
      <w:r w:rsidRPr="00BF2EE2">
        <w:rPr>
          <w:rFonts w:ascii="Calibri" w:hAnsi="Calibri"/>
          <w:sz w:val="22"/>
          <w:szCs w:val="22"/>
        </w:rPr>
        <w:t xml:space="preserve">Zariaďovacie predmety budú odkanalizované pomocou polypropylénových rúr pripojovacích a hrdlových. </w:t>
      </w:r>
      <w:r>
        <w:rPr>
          <w:rFonts w:ascii="Calibri" w:hAnsi="Calibri"/>
          <w:sz w:val="22"/>
          <w:szCs w:val="22"/>
        </w:rPr>
        <w:t>Ich návrh rieši samostatná časť podľa objektovej skladby projektu.</w:t>
      </w:r>
    </w:p>
    <w:p w14:paraId="77F1C411" w14:textId="7D502629" w:rsidR="007508BF" w:rsidRPr="003C548C" w:rsidRDefault="007508BF" w:rsidP="007508BF">
      <w:pPr>
        <w:ind w:firstLine="708"/>
        <w:jc w:val="both"/>
        <w:rPr>
          <w:rFonts w:ascii="Calibri" w:hAnsi="Calibri"/>
          <w:sz w:val="22"/>
          <w:szCs w:val="22"/>
        </w:rPr>
      </w:pPr>
      <w:r w:rsidRPr="00BF2EE2">
        <w:rPr>
          <w:rFonts w:ascii="Calibri" w:hAnsi="Calibri"/>
          <w:sz w:val="22"/>
          <w:szCs w:val="22"/>
        </w:rPr>
        <w:t>Ležatá kanalizácia zakopaná v zemi, bude z KG rúr hrdlových so zosilnenou stenou v rámci zdravotechniky ukončená 1,0 m od líca objektu.</w:t>
      </w:r>
    </w:p>
    <w:p w14:paraId="618D169F" w14:textId="77777777" w:rsidR="007508BF" w:rsidRPr="003C548C" w:rsidRDefault="007508BF" w:rsidP="007508BF">
      <w:pPr>
        <w:ind w:firstLine="708"/>
        <w:jc w:val="both"/>
        <w:rPr>
          <w:rFonts w:ascii="Calibri" w:hAnsi="Calibri"/>
          <w:sz w:val="22"/>
          <w:szCs w:val="22"/>
        </w:rPr>
      </w:pPr>
    </w:p>
    <w:p w14:paraId="7CA9C9DE" w14:textId="77777777" w:rsidR="007508BF" w:rsidRPr="003C548C" w:rsidRDefault="007508BF" w:rsidP="007508BF">
      <w:pPr>
        <w:pStyle w:val="Nadpis3"/>
        <w:rPr>
          <w:rFonts w:ascii="Calibri" w:eastAsia="Arial Unicode MS" w:hAnsi="Calibri"/>
          <w:bCs/>
          <w:caps/>
          <w:snapToGrid/>
          <w:sz w:val="22"/>
          <w:szCs w:val="24"/>
        </w:rPr>
      </w:pPr>
      <w:bookmarkStart w:id="8" w:name="_Toc158275713"/>
      <w:bookmarkStart w:id="9" w:name="_Toc171261438"/>
      <w:r w:rsidRPr="003C548C">
        <w:rPr>
          <w:rFonts w:ascii="Calibri" w:eastAsia="Arial Unicode MS" w:hAnsi="Calibri"/>
          <w:bCs/>
          <w:caps/>
          <w:snapToGrid/>
          <w:sz w:val="22"/>
          <w:szCs w:val="24"/>
        </w:rPr>
        <w:t>Dažďová kanalizácia</w:t>
      </w:r>
      <w:bookmarkEnd w:id="8"/>
      <w:bookmarkEnd w:id="9"/>
    </w:p>
    <w:p w14:paraId="18B2505F" w14:textId="3D1070E4" w:rsidR="007508BF" w:rsidRPr="00454886" w:rsidRDefault="007508BF" w:rsidP="007508BF">
      <w:pPr>
        <w:pStyle w:val="Zkladntext"/>
        <w:tabs>
          <w:tab w:val="left" w:pos="709"/>
          <w:tab w:val="left" w:pos="3119"/>
        </w:tabs>
        <w:spacing w:before="0" w:line="24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Pr="00454886">
        <w:rPr>
          <w:rFonts w:ascii="Calibri" w:hAnsi="Calibri"/>
          <w:sz w:val="22"/>
          <w:szCs w:val="22"/>
        </w:rPr>
        <w:t>Nakoľko riešen</w:t>
      </w:r>
      <w:r>
        <w:rPr>
          <w:rFonts w:ascii="Calibri" w:hAnsi="Calibri"/>
          <w:sz w:val="22"/>
          <w:szCs w:val="22"/>
        </w:rPr>
        <w:t>é</w:t>
      </w:r>
      <w:r w:rsidRPr="00454886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objekty</w:t>
      </w:r>
      <w:r w:rsidRPr="00454886">
        <w:rPr>
          <w:rFonts w:ascii="Calibri" w:hAnsi="Calibri"/>
          <w:sz w:val="22"/>
          <w:szCs w:val="22"/>
        </w:rPr>
        <w:t xml:space="preserve"> nie je možné napojiť na verejnú dažďovú kanalizáciu stavebník rieši odvádzanie dažďových vôd zo strechy rodinného domu individuálne.</w:t>
      </w:r>
    </w:p>
    <w:p w14:paraId="0BC216C5" w14:textId="792525EC" w:rsidR="007508BF" w:rsidRDefault="007508BF" w:rsidP="007508BF">
      <w:pPr>
        <w:autoSpaceDE w:val="0"/>
        <w:autoSpaceDN w:val="0"/>
        <w:adjustRightInd w:val="0"/>
        <w:ind w:firstLine="709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75B87">
        <w:rPr>
          <w:rFonts w:ascii="Calibri" w:eastAsia="Calibri" w:hAnsi="Calibri" w:cs="Calibri"/>
          <w:sz w:val="22"/>
          <w:szCs w:val="22"/>
          <w:lang w:eastAsia="en-US"/>
        </w:rPr>
        <w:t>Dažďové odpadové vody zo str</w:t>
      </w:r>
      <w:r>
        <w:rPr>
          <w:rFonts w:ascii="Calibri" w:eastAsia="Calibri" w:hAnsi="Calibri" w:cs="Calibri"/>
          <w:sz w:val="22"/>
          <w:szCs w:val="22"/>
          <w:lang w:eastAsia="en-US"/>
        </w:rPr>
        <w:t>iech</w:t>
      </w:r>
      <w:r w:rsidRPr="00D75B87">
        <w:rPr>
          <w:rFonts w:ascii="Calibri" w:eastAsia="Calibri" w:hAnsi="Calibri" w:cs="Calibri"/>
          <w:sz w:val="22"/>
          <w:szCs w:val="22"/>
          <w:lang w:eastAsia="en-US"/>
        </w:rPr>
        <w:t xml:space="preserve"> objekt</w:t>
      </w:r>
      <w:r>
        <w:rPr>
          <w:rFonts w:ascii="Calibri" w:eastAsia="Calibri" w:hAnsi="Calibri" w:cs="Calibri"/>
          <w:sz w:val="22"/>
          <w:szCs w:val="22"/>
          <w:lang w:eastAsia="en-US"/>
        </w:rPr>
        <w:t>ov</w:t>
      </w:r>
      <w:r w:rsidRPr="00D75B87">
        <w:rPr>
          <w:rFonts w:ascii="Calibri" w:eastAsia="Calibri" w:hAnsi="Calibri" w:cs="Calibri"/>
          <w:sz w:val="22"/>
          <w:szCs w:val="22"/>
          <w:lang w:eastAsia="en-US"/>
        </w:rPr>
        <w:t xml:space="preserve"> budú odvádzané gravitačne a budú zaústené cez lapače strešných splavenín 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do </w:t>
      </w:r>
      <w:proofErr w:type="spellStart"/>
      <w:r>
        <w:rPr>
          <w:rFonts w:ascii="Calibri" w:eastAsia="Calibri" w:hAnsi="Calibri" w:cs="Calibri"/>
          <w:sz w:val="22"/>
          <w:szCs w:val="22"/>
          <w:lang w:eastAsia="en-US"/>
        </w:rPr>
        <w:t>vsakovacích</w:t>
      </w:r>
      <w:proofErr w:type="spellEnd"/>
      <w:r>
        <w:rPr>
          <w:rFonts w:ascii="Calibri" w:eastAsia="Calibri" w:hAnsi="Calibri" w:cs="Calibri"/>
          <w:sz w:val="22"/>
          <w:szCs w:val="22"/>
          <w:lang w:eastAsia="en-US"/>
        </w:rPr>
        <w:t xml:space="preserve"> blokov umiestnených na pozemku investora</w:t>
      </w:r>
      <w:r w:rsidRPr="00D75B87">
        <w:rPr>
          <w:rFonts w:ascii="Calibri" w:eastAsia="Calibri" w:hAnsi="Calibri" w:cs="Calibri"/>
          <w:sz w:val="22"/>
          <w:szCs w:val="22"/>
          <w:lang w:eastAsia="en-US"/>
        </w:rPr>
        <w:t>. Pri zaústení zvislých dažďových zvodov na ležaté potrubie treba osadiť lapač nečistôt, ktorý zachytí nečistoty zo strechy</w:t>
      </w:r>
      <w:r>
        <w:rPr>
          <w:rFonts w:ascii="Calibri" w:eastAsia="Calibri" w:hAnsi="Calibri" w:cs="Calibri"/>
          <w:sz w:val="22"/>
          <w:szCs w:val="22"/>
          <w:lang w:eastAsia="en-US"/>
        </w:rPr>
        <w:t>,</w:t>
      </w:r>
      <w:r w:rsidRPr="00D75B87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sz w:val="22"/>
          <w:szCs w:val="22"/>
          <w:lang w:eastAsia="en-US"/>
        </w:rPr>
        <w:t>r</w:t>
      </w:r>
      <w:r w:rsidRPr="00D75B87">
        <w:rPr>
          <w:rFonts w:ascii="Calibri" w:eastAsia="Calibri" w:hAnsi="Calibri" w:cs="Calibri"/>
          <w:sz w:val="22"/>
          <w:szCs w:val="22"/>
          <w:lang w:eastAsia="en-US"/>
        </w:rPr>
        <w:t xml:space="preserve">esp. osadiť strešné vpuste s ochrannými košmi. </w:t>
      </w:r>
    </w:p>
    <w:p w14:paraId="2FF03745" w14:textId="77777777" w:rsidR="007508BF" w:rsidRPr="007508BF" w:rsidRDefault="007508BF" w:rsidP="007508BF">
      <w:pPr>
        <w:pStyle w:val="Bezriadkovania1"/>
        <w:jc w:val="both"/>
        <w:rPr>
          <w:sz w:val="16"/>
          <w:szCs w:val="40"/>
          <w:highlight w:val="yellow"/>
        </w:rPr>
      </w:pPr>
    </w:p>
    <w:p w14:paraId="2D851248" w14:textId="5252B79B" w:rsidR="007508BF" w:rsidRPr="00D75B87" w:rsidRDefault="007508BF" w:rsidP="007508BF">
      <w:pPr>
        <w:pStyle w:val="Bezriadkovania1"/>
        <w:jc w:val="both"/>
      </w:pPr>
      <w:r w:rsidRPr="00D75B87">
        <w:t>Množstvo dažďových vôd</w:t>
      </w:r>
      <w:r>
        <w:t xml:space="preserve"> pre objekt SO 01</w:t>
      </w:r>
      <w:r w:rsidRPr="00D75B87">
        <w:t>:</w:t>
      </w:r>
    </w:p>
    <w:p w14:paraId="651B212E" w14:textId="77777777" w:rsidR="007508BF" w:rsidRPr="003A4C37" w:rsidRDefault="007508BF" w:rsidP="007508BF">
      <w:pPr>
        <w:pStyle w:val="Bezriadkovania1"/>
        <w:rPr>
          <w:sz w:val="8"/>
        </w:rPr>
      </w:pPr>
    </w:p>
    <w:p w14:paraId="5CD4D76C" w14:textId="6EF3A493" w:rsidR="007508BF" w:rsidRDefault="007508BF" w:rsidP="007508BF">
      <w:pPr>
        <w:pStyle w:val="Bezriadkovania1"/>
        <w:rPr>
          <w:i/>
        </w:rPr>
      </w:pPr>
      <w:r w:rsidRPr="003A4C37">
        <w:tab/>
      </w:r>
      <w:r w:rsidRPr="003A4C37">
        <w:rPr>
          <w:i/>
        </w:rPr>
        <w:t>Q</w:t>
      </w:r>
      <w:r w:rsidRPr="003A4C37">
        <w:rPr>
          <w:i/>
          <w:vertAlign w:val="subscript"/>
        </w:rPr>
        <w:t>r</w:t>
      </w:r>
      <w:r>
        <w:rPr>
          <w:i/>
          <w:vertAlign w:val="subscript"/>
        </w:rPr>
        <w:t>1</w:t>
      </w:r>
      <w:r>
        <w:rPr>
          <w:i/>
        </w:rPr>
        <w:t xml:space="preserve"> =</w:t>
      </w:r>
      <w:r w:rsidRPr="003A4C37">
        <w:rPr>
          <w:i/>
        </w:rPr>
        <w:t xml:space="preserve"> r . A . ψ       </w:t>
      </w:r>
    </w:p>
    <w:p w14:paraId="6C5931C8" w14:textId="044AF3BA" w:rsidR="007508BF" w:rsidRPr="00B96002" w:rsidRDefault="007508BF" w:rsidP="007508BF">
      <w:pPr>
        <w:pStyle w:val="Bezriadkovania1"/>
        <w:ind w:firstLine="709"/>
        <w:rPr>
          <w:sz w:val="8"/>
        </w:rPr>
      </w:pPr>
      <w:r w:rsidRPr="003A4C37">
        <w:rPr>
          <w:i/>
        </w:rPr>
        <w:t>Q</w:t>
      </w:r>
      <w:r w:rsidRPr="003A4C37">
        <w:rPr>
          <w:i/>
          <w:vertAlign w:val="subscript"/>
        </w:rPr>
        <w:t>r</w:t>
      </w:r>
      <w:r>
        <w:rPr>
          <w:i/>
          <w:vertAlign w:val="subscript"/>
        </w:rPr>
        <w:t>1</w:t>
      </w:r>
      <w:r w:rsidRPr="003A4C37">
        <w:rPr>
          <w:i/>
        </w:rPr>
        <w:t xml:space="preserve"> = 0,0</w:t>
      </w:r>
      <w:r>
        <w:rPr>
          <w:i/>
        </w:rPr>
        <w:t>022</w:t>
      </w:r>
      <w:r w:rsidRPr="003A4C37">
        <w:rPr>
          <w:i/>
        </w:rPr>
        <w:t xml:space="preserve"> l/(s.m</w:t>
      </w:r>
      <w:r w:rsidRPr="003A4C37">
        <w:rPr>
          <w:i/>
          <w:vertAlign w:val="superscript"/>
        </w:rPr>
        <w:t>2</w:t>
      </w:r>
      <w:r w:rsidRPr="003A4C37">
        <w:rPr>
          <w:i/>
        </w:rPr>
        <w:t xml:space="preserve">) . </w:t>
      </w:r>
      <w:r>
        <w:rPr>
          <w:i/>
        </w:rPr>
        <w:t xml:space="preserve">235 </w:t>
      </w:r>
      <w:r w:rsidRPr="003A4C37">
        <w:rPr>
          <w:i/>
        </w:rPr>
        <w:t>m</w:t>
      </w:r>
      <w:r w:rsidRPr="003A4C37">
        <w:rPr>
          <w:i/>
          <w:vertAlign w:val="superscript"/>
        </w:rPr>
        <w:t>2</w:t>
      </w:r>
      <w:r w:rsidRPr="003A4C37">
        <w:rPr>
          <w:i/>
        </w:rPr>
        <w:t xml:space="preserve"> . </w:t>
      </w:r>
      <w:r>
        <w:rPr>
          <w:i/>
        </w:rPr>
        <w:t xml:space="preserve">1,0 </w:t>
      </w:r>
      <w:r w:rsidRPr="003A4C37">
        <w:rPr>
          <w:i/>
        </w:rPr>
        <w:t xml:space="preserve">= </w:t>
      </w:r>
      <w:r>
        <w:rPr>
          <w:i/>
        </w:rPr>
        <w:t>0,52</w:t>
      </w:r>
      <w:r w:rsidRPr="003A4C37">
        <w:rPr>
          <w:i/>
        </w:rPr>
        <w:t xml:space="preserve"> l/s</w:t>
      </w:r>
    </w:p>
    <w:p w14:paraId="3EC6F9B8" w14:textId="77777777" w:rsidR="007508BF" w:rsidRPr="007508BF" w:rsidRDefault="007508BF" w:rsidP="007508BF">
      <w:pPr>
        <w:pStyle w:val="Bezriadkovania1"/>
        <w:jc w:val="both"/>
        <w:rPr>
          <w:sz w:val="16"/>
          <w:szCs w:val="40"/>
          <w:highlight w:val="yellow"/>
        </w:rPr>
      </w:pPr>
    </w:p>
    <w:p w14:paraId="7266E3DA" w14:textId="4D71B665" w:rsidR="007508BF" w:rsidRPr="00D75B87" w:rsidRDefault="007508BF" w:rsidP="007508BF">
      <w:pPr>
        <w:pStyle w:val="Bezriadkovania1"/>
        <w:jc w:val="both"/>
      </w:pPr>
      <w:r w:rsidRPr="00D75B87">
        <w:t>Množstvo dažďových vôd</w:t>
      </w:r>
      <w:r>
        <w:t xml:space="preserve"> pre objekt SO 02</w:t>
      </w:r>
      <w:r w:rsidRPr="00D75B87">
        <w:t>:</w:t>
      </w:r>
    </w:p>
    <w:p w14:paraId="7040247E" w14:textId="77777777" w:rsidR="007508BF" w:rsidRPr="003A4C37" w:rsidRDefault="007508BF" w:rsidP="007508BF">
      <w:pPr>
        <w:pStyle w:val="Bezriadkovania1"/>
        <w:rPr>
          <w:sz w:val="8"/>
        </w:rPr>
      </w:pPr>
    </w:p>
    <w:p w14:paraId="67C4F12E" w14:textId="2A5362CF" w:rsidR="007508BF" w:rsidRDefault="007508BF" w:rsidP="007508BF">
      <w:pPr>
        <w:pStyle w:val="Bezriadkovania1"/>
        <w:rPr>
          <w:i/>
        </w:rPr>
      </w:pPr>
      <w:r w:rsidRPr="003A4C37">
        <w:tab/>
      </w:r>
      <w:r w:rsidRPr="003A4C37">
        <w:rPr>
          <w:i/>
        </w:rPr>
        <w:t>Q</w:t>
      </w:r>
      <w:r w:rsidRPr="003A4C37">
        <w:rPr>
          <w:i/>
          <w:vertAlign w:val="subscript"/>
        </w:rPr>
        <w:t>r</w:t>
      </w:r>
      <w:r>
        <w:rPr>
          <w:i/>
          <w:vertAlign w:val="subscript"/>
        </w:rPr>
        <w:t>2</w:t>
      </w:r>
      <w:r>
        <w:rPr>
          <w:i/>
        </w:rPr>
        <w:t xml:space="preserve"> =</w:t>
      </w:r>
      <w:r w:rsidRPr="003A4C37">
        <w:rPr>
          <w:i/>
        </w:rPr>
        <w:t xml:space="preserve"> r . A . ψ       </w:t>
      </w:r>
    </w:p>
    <w:p w14:paraId="096551D9" w14:textId="493AF23A" w:rsidR="007508BF" w:rsidRPr="00B96002" w:rsidRDefault="007508BF" w:rsidP="007508BF">
      <w:pPr>
        <w:pStyle w:val="Bezriadkovania1"/>
        <w:ind w:firstLine="709"/>
        <w:rPr>
          <w:sz w:val="8"/>
        </w:rPr>
      </w:pPr>
      <w:r w:rsidRPr="003A4C37">
        <w:rPr>
          <w:i/>
        </w:rPr>
        <w:t>Q</w:t>
      </w:r>
      <w:r w:rsidRPr="003A4C37">
        <w:rPr>
          <w:i/>
          <w:vertAlign w:val="subscript"/>
        </w:rPr>
        <w:t>r</w:t>
      </w:r>
      <w:r>
        <w:rPr>
          <w:i/>
          <w:vertAlign w:val="subscript"/>
        </w:rPr>
        <w:t>2</w:t>
      </w:r>
      <w:r w:rsidRPr="003A4C37">
        <w:rPr>
          <w:i/>
        </w:rPr>
        <w:t xml:space="preserve"> = 0,0</w:t>
      </w:r>
      <w:r>
        <w:rPr>
          <w:i/>
        </w:rPr>
        <w:t>022</w:t>
      </w:r>
      <w:r w:rsidRPr="003A4C37">
        <w:rPr>
          <w:i/>
        </w:rPr>
        <w:t xml:space="preserve"> l/(s.m</w:t>
      </w:r>
      <w:r w:rsidRPr="003A4C37">
        <w:rPr>
          <w:i/>
          <w:vertAlign w:val="superscript"/>
        </w:rPr>
        <w:t>2</w:t>
      </w:r>
      <w:r w:rsidRPr="003A4C37">
        <w:rPr>
          <w:i/>
        </w:rPr>
        <w:t xml:space="preserve">) . </w:t>
      </w:r>
      <w:r>
        <w:rPr>
          <w:i/>
        </w:rPr>
        <w:t xml:space="preserve">185 </w:t>
      </w:r>
      <w:r w:rsidRPr="003A4C37">
        <w:rPr>
          <w:i/>
        </w:rPr>
        <w:t>m</w:t>
      </w:r>
      <w:r w:rsidRPr="003A4C37">
        <w:rPr>
          <w:i/>
          <w:vertAlign w:val="superscript"/>
        </w:rPr>
        <w:t>2</w:t>
      </w:r>
      <w:r w:rsidRPr="003A4C37">
        <w:rPr>
          <w:i/>
        </w:rPr>
        <w:t xml:space="preserve"> . </w:t>
      </w:r>
      <w:r>
        <w:rPr>
          <w:i/>
        </w:rPr>
        <w:t xml:space="preserve">1,0 </w:t>
      </w:r>
      <w:r w:rsidRPr="003A4C37">
        <w:rPr>
          <w:i/>
        </w:rPr>
        <w:t xml:space="preserve">= </w:t>
      </w:r>
      <w:r>
        <w:rPr>
          <w:i/>
        </w:rPr>
        <w:t>0,41</w:t>
      </w:r>
      <w:r w:rsidRPr="003A4C37">
        <w:rPr>
          <w:i/>
        </w:rPr>
        <w:t xml:space="preserve"> l/s</w:t>
      </w:r>
    </w:p>
    <w:p w14:paraId="34D7C6E9" w14:textId="2D8300FF" w:rsidR="007508BF" w:rsidRPr="00B96002" w:rsidRDefault="007508BF" w:rsidP="007508BF">
      <w:pPr>
        <w:rPr>
          <w:rFonts w:ascii="Calibri" w:hAnsi="Calibri"/>
          <w:sz w:val="22"/>
          <w:szCs w:val="22"/>
        </w:rPr>
      </w:pPr>
      <w:r w:rsidRPr="00B96002">
        <w:rPr>
          <w:rFonts w:ascii="Calibri" w:hAnsi="Calibri"/>
          <w:sz w:val="22"/>
          <w:szCs w:val="22"/>
        </w:rPr>
        <w:lastRenderedPageBreak/>
        <w:t>kde:</w:t>
      </w:r>
    </w:p>
    <w:p w14:paraId="54F698DB" w14:textId="77777777" w:rsidR="007508BF" w:rsidRPr="00B96002" w:rsidRDefault="007508BF" w:rsidP="007508BF">
      <w:pPr>
        <w:ind w:firstLine="709"/>
        <w:rPr>
          <w:rFonts w:ascii="Calibri" w:hAnsi="Calibri"/>
          <w:i/>
          <w:sz w:val="22"/>
          <w:szCs w:val="22"/>
        </w:rPr>
      </w:pPr>
      <w:r w:rsidRPr="00B96002">
        <w:rPr>
          <w:rFonts w:ascii="Calibri" w:hAnsi="Calibri"/>
          <w:i/>
          <w:sz w:val="22"/>
          <w:szCs w:val="22"/>
        </w:rPr>
        <w:t>r - výdatnosť dažďa (l/(s.m</w:t>
      </w:r>
      <w:r w:rsidRPr="00B96002">
        <w:rPr>
          <w:rFonts w:ascii="Calibri" w:hAnsi="Calibri"/>
          <w:i/>
          <w:sz w:val="22"/>
          <w:szCs w:val="22"/>
          <w:vertAlign w:val="superscript"/>
        </w:rPr>
        <w:t>2</w:t>
      </w:r>
      <w:r w:rsidRPr="00B96002">
        <w:rPr>
          <w:rFonts w:ascii="Calibri" w:hAnsi="Calibri"/>
          <w:i/>
          <w:sz w:val="22"/>
          <w:szCs w:val="22"/>
        </w:rPr>
        <w:t>))</w:t>
      </w:r>
    </w:p>
    <w:p w14:paraId="1352FCF4" w14:textId="77777777" w:rsidR="007508BF" w:rsidRPr="00B96002" w:rsidRDefault="007508BF" w:rsidP="007508BF">
      <w:pPr>
        <w:ind w:firstLine="708"/>
        <w:rPr>
          <w:rFonts w:ascii="Calibri" w:hAnsi="Calibri"/>
          <w:i/>
          <w:sz w:val="22"/>
          <w:szCs w:val="22"/>
        </w:rPr>
      </w:pPr>
      <w:r w:rsidRPr="00B96002">
        <w:rPr>
          <w:rFonts w:ascii="Calibri" w:hAnsi="Calibri"/>
          <w:i/>
          <w:sz w:val="22"/>
          <w:szCs w:val="22"/>
        </w:rPr>
        <w:t>A - pôdorys strechy (m</w:t>
      </w:r>
      <w:r w:rsidRPr="00B96002">
        <w:rPr>
          <w:rFonts w:ascii="Calibri" w:hAnsi="Calibri"/>
          <w:i/>
          <w:sz w:val="22"/>
          <w:szCs w:val="22"/>
          <w:vertAlign w:val="superscript"/>
        </w:rPr>
        <w:t>2</w:t>
      </w:r>
      <w:r w:rsidRPr="00B96002">
        <w:rPr>
          <w:rFonts w:ascii="Calibri" w:hAnsi="Calibri"/>
          <w:i/>
          <w:sz w:val="22"/>
          <w:szCs w:val="22"/>
        </w:rPr>
        <w:t>)</w:t>
      </w:r>
    </w:p>
    <w:p w14:paraId="71BEC5A0" w14:textId="77777777" w:rsidR="007508BF" w:rsidRPr="00B96002" w:rsidRDefault="007508BF" w:rsidP="007508BF">
      <w:pPr>
        <w:ind w:firstLine="708"/>
        <w:rPr>
          <w:rFonts w:ascii="Calibri" w:hAnsi="Calibri"/>
          <w:i/>
          <w:sz w:val="22"/>
          <w:szCs w:val="22"/>
        </w:rPr>
      </w:pPr>
      <w:r w:rsidRPr="00B96002">
        <w:rPr>
          <w:i/>
        </w:rPr>
        <w:t>ψ</w:t>
      </w:r>
      <w:r w:rsidRPr="00B96002">
        <w:rPr>
          <w:rFonts w:ascii="Calibri" w:hAnsi="Calibri"/>
          <w:i/>
          <w:sz w:val="22"/>
          <w:szCs w:val="22"/>
        </w:rPr>
        <w:t xml:space="preserve"> - súčiniteľ odtoku</w:t>
      </w:r>
    </w:p>
    <w:p w14:paraId="3EB072AD" w14:textId="77777777" w:rsidR="007508BF" w:rsidRDefault="007508BF" w:rsidP="007508BF">
      <w:pPr>
        <w:jc w:val="both"/>
        <w:rPr>
          <w:rFonts w:ascii="Calibri" w:hAnsi="Calibri"/>
          <w:sz w:val="22"/>
          <w:szCs w:val="22"/>
        </w:rPr>
      </w:pPr>
    </w:p>
    <w:p w14:paraId="122C31E3" w14:textId="0D9DC9B6" w:rsidR="007508BF" w:rsidRDefault="007508BF" w:rsidP="007508BF">
      <w:pPr>
        <w:ind w:firstLine="708"/>
        <w:jc w:val="both"/>
        <w:rPr>
          <w:rFonts w:ascii="Calibri" w:hAnsi="Calibri"/>
          <w:sz w:val="22"/>
          <w:szCs w:val="22"/>
        </w:rPr>
      </w:pPr>
      <w:r w:rsidRPr="00D75B87">
        <w:rPr>
          <w:rFonts w:ascii="Calibri" w:hAnsi="Calibri"/>
          <w:sz w:val="22"/>
          <w:szCs w:val="22"/>
        </w:rPr>
        <w:t>Ležaté dažďové  potrubie bude prevedené z KG rúr  125x3,2. Potrubie bude v min. 1 % sklone smerom k</w:t>
      </w:r>
      <w:r>
        <w:rPr>
          <w:rFonts w:ascii="Calibri" w:hAnsi="Calibri"/>
          <w:sz w:val="22"/>
          <w:szCs w:val="22"/>
        </w:rPr>
        <w:t xml:space="preserve"> navrhovaným </w:t>
      </w:r>
      <w:proofErr w:type="spellStart"/>
      <w:r>
        <w:rPr>
          <w:rFonts w:ascii="Calibri" w:hAnsi="Calibri"/>
          <w:sz w:val="22"/>
          <w:szCs w:val="22"/>
        </w:rPr>
        <w:t>vsakovacím</w:t>
      </w:r>
      <w:proofErr w:type="spellEnd"/>
      <w:r>
        <w:rPr>
          <w:rFonts w:ascii="Calibri" w:hAnsi="Calibri"/>
          <w:sz w:val="22"/>
          <w:szCs w:val="22"/>
        </w:rPr>
        <w:t xml:space="preserve"> blokom</w:t>
      </w:r>
      <w:r w:rsidRPr="00D75B87">
        <w:rPr>
          <w:rFonts w:ascii="Calibri" w:hAnsi="Calibri"/>
          <w:sz w:val="22"/>
          <w:szCs w:val="22"/>
        </w:rPr>
        <w:t xml:space="preserve">. Krytie potrubia bude min. 0,3 m. </w:t>
      </w:r>
      <w:r>
        <w:rPr>
          <w:rFonts w:ascii="Calibri" w:hAnsi="Calibri"/>
          <w:sz w:val="22"/>
          <w:szCs w:val="22"/>
        </w:rPr>
        <w:t>N</w:t>
      </w:r>
      <w:r w:rsidRPr="003A4C37">
        <w:rPr>
          <w:rFonts w:ascii="Calibri" w:hAnsi="Calibri"/>
          <w:sz w:val="22"/>
          <w:szCs w:val="22"/>
        </w:rPr>
        <w:t>avrhovan</w:t>
      </w:r>
      <w:r>
        <w:rPr>
          <w:rFonts w:ascii="Calibri" w:hAnsi="Calibri"/>
          <w:sz w:val="22"/>
          <w:szCs w:val="22"/>
        </w:rPr>
        <w:t>ý</w:t>
      </w:r>
      <w:r w:rsidRPr="003A4C37">
        <w:rPr>
          <w:rFonts w:ascii="Calibri" w:hAnsi="Calibri"/>
          <w:sz w:val="22"/>
          <w:szCs w:val="22"/>
        </w:rPr>
        <w:t xml:space="preserve"> lokáln</w:t>
      </w:r>
      <w:r>
        <w:rPr>
          <w:rFonts w:ascii="Calibri" w:hAnsi="Calibri"/>
          <w:sz w:val="22"/>
          <w:szCs w:val="22"/>
        </w:rPr>
        <w:t>y</w:t>
      </w:r>
      <w:r w:rsidRPr="003A4C37">
        <w:rPr>
          <w:rFonts w:ascii="Calibri" w:hAnsi="Calibri"/>
          <w:sz w:val="22"/>
          <w:szCs w:val="22"/>
        </w:rPr>
        <w:t xml:space="preserve"> </w:t>
      </w:r>
      <w:proofErr w:type="spellStart"/>
      <w:r w:rsidRPr="003A4C37">
        <w:rPr>
          <w:rFonts w:ascii="Calibri" w:hAnsi="Calibri"/>
          <w:sz w:val="22"/>
          <w:szCs w:val="22"/>
        </w:rPr>
        <w:t>vsakova</w:t>
      </w:r>
      <w:r>
        <w:rPr>
          <w:rFonts w:ascii="Calibri" w:hAnsi="Calibri"/>
          <w:sz w:val="22"/>
          <w:szCs w:val="22"/>
        </w:rPr>
        <w:t>cí</w:t>
      </w:r>
      <w:proofErr w:type="spellEnd"/>
      <w:r w:rsidRPr="003A4C37">
        <w:rPr>
          <w:rFonts w:ascii="Calibri" w:hAnsi="Calibri"/>
          <w:sz w:val="22"/>
          <w:szCs w:val="22"/>
        </w:rPr>
        <w:t xml:space="preserve"> systém, bude tvorený </w:t>
      </w:r>
      <w:r>
        <w:rPr>
          <w:rFonts w:ascii="Calibri" w:hAnsi="Calibri"/>
          <w:sz w:val="22"/>
          <w:szCs w:val="22"/>
        </w:rPr>
        <w:t xml:space="preserve">54 </w:t>
      </w:r>
      <w:r w:rsidRPr="003A4C37">
        <w:rPr>
          <w:rFonts w:ascii="Calibri" w:hAnsi="Calibri"/>
          <w:sz w:val="22"/>
          <w:szCs w:val="22"/>
        </w:rPr>
        <w:t>kusmi blokov (600x600x600 mm)</w:t>
      </w:r>
      <w:r>
        <w:rPr>
          <w:rFonts w:ascii="Calibri" w:hAnsi="Calibri"/>
          <w:sz w:val="22"/>
          <w:szCs w:val="22"/>
        </w:rPr>
        <w:t>, s krytím</w:t>
      </w:r>
      <w:r w:rsidRPr="003A4C37">
        <w:rPr>
          <w:rFonts w:ascii="Calibri" w:hAnsi="Calibri"/>
          <w:sz w:val="22"/>
          <w:szCs w:val="22"/>
        </w:rPr>
        <w:t xml:space="preserve"> min. 0,4 m.</w:t>
      </w:r>
      <w:r>
        <w:rPr>
          <w:rFonts w:ascii="Calibri" w:hAnsi="Calibri"/>
          <w:sz w:val="22"/>
          <w:szCs w:val="22"/>
        </w:rPr>
        <w:t xml:space="preserve"> </w:t>
      </w:r>
    </w:p>
    <w:p w14:paraId="44829F8A" w14:textId="77777777" w:rsidR="007508BF" w:rsidRDefault="007508BF" w:rsidP="007508BF">
      <w:pPr>
        <w:ind w:firstLine="708"/>
        <w:jc w:val="both"/>
        <w:rPr>
          <w:rFonts w:ascii="Calibri" w:hAnsi="Calibri"/>
          <w:sz w:val="22"/>
          <w:szCs w:val="22"/>
        </w:rPr>
      </w:pPr>
      <w:r w:rsidRPr="00053EE6">
        <w:rPr>
          <w:rFonts w:ascii="Calibri" w:hAnsi="Calibri"/>
          <w:sz w:val="22"/>
          <w:szCs w:val="22"/>
        </w:rPr>
        <w:t>Pri montáži nádrže a </w:t>
      </w:r>
      <w:proofErr w:type="spellStart"/>
      <w:r w:rsidRPr="00053EE6">
        <w:rPr>
          <w:rFonts w:ascii="Calibri" w:hAnsi="Calibri"/>
          <w:sz w:val="22"/>
          <w:szCs w:val="22"/>
        </w:rPr>
        <w:t>vsakovacieho</w:t>
      </w:r>
      <w:proofErr w:type="spellEnd"/>
      <w:r w:rsidRPr="00053EE6">
        <w:rPr>
          <w:rFonts w:ascii="Calibri" w:hAnsi="Calibri"/>
          <w:sz w:val="22"/>
          <w:szCs w:val="22"/>
        </w:rPr>
        <w:t xml:space="preserve"> systému je potrebné preštudovať podklady výrobcu a celú realizáciu uskutočniť podľa jeho pokynov! Možnosti vsakovania a počet blokov je potrebné spresniť na základe hydrogeologického posudku. </w:t>
      </w:r>
    </w:p>
    <w:p w14:paraId="622F554F" w14:textId="77777777" w:rsidR="007508BF" w:rsidRDefault="007508BF" w:rsidP="007508BF">
      <w:pPr>
        <w:ind w:firstLine="708"/>
        <w:jc w:val="both"/>
        <w:rPr>
          <w:rFonts w:ascii="Calibri" w:hAnsi="Calibri"/>
          <w:sz w:val="22"/>
          <w:szCs w:val="22"/>
        </w:rPr>
      </w:pPr>
    </w:p>
    <w:p w14:paraId="4CE8B248" w14:textId="77777777" w:rsidR="007508BF" w:rsidRDefault="007508BF" w:rsidP="007508BF">
      <w:pPr>
        <w:ind w:firstLine="70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Minimálne vzdialenosti </w:t>
      </w:r>
      <w:proofErr w:type="spellStart"/>
      <w:r>
        <w:rPr>
          <w:rFonts w:ascii="Calibri" w:hAnsi="Calibri"/>
          <w:sz w:val="22"/>
          <w:szCs w:val="22"/>
        </w:rPr>
        <w:t>vsaku</w:t>
      </w:r>
      <w:proofErr w:type="spellEnd"/>
      <w:r>
        <w:rPr>
          <w:rFonts w:ascii="Calibri" w:hAnsi="Calibri"/>
          <w:sz w:val="22"/>
          <w:szCs w:val="22"/>
        </w:rPr>
        <w:t xml:space="preserve"> od budovy:</w:t>
      </w:r>
    </w:p>
    <w:p w14:paraId="160C544B" w14:textId="77777777" w:rsidR="007508BF" w:rsidRDefault="007508BF" w:rsidP="007508BF">
      <w:pPr>
        <w:ind w:firstLine="708"/>
        <w:jc w:val="both"/>
        <w:rPr>
          <w:rFonts w:ascii="Calibri" w:hAnsi="Calibri"/>
          <w:sz w:val="22"/>
          <w:szCs w:val="22"/>
        </w:rPr>
      </w:pPr>
    </w:p>
    <w:p w14:paraId="720A7671" w14:textId="77777777" w:rsidR="007508BF" w:rsidRDefault="007508BF" w:rsidP="007508BF">
      <w:pPr>
        <w:ind w:firstLine="708"/>
        <w:jc w:val="both"/>
        <w:rPr>
          <w:rFonts w:ascii="Calibri" w:hAnsi="Calibri"/>
          <w:sz w:val="22"/>
          <w:szCs w:val="22"/>
        </w:rPr>
      </w:pPr>
      <w:r w:rsidRPr="00323295">
        <w:rPr>
          <w:rFonts w:ascii="Calibri" w:hAnsi="Calibri"/>
          <w:i/>
          <w:iCs/>
          <w:sz w:val="22"/>
          <w:szCs w:val="22"/>
        </w:rPr>
        <w:t>Nepodpivničené stavby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323295">
        <w:rPr>
          <w:rFonts w:ascii="Calibri" w:hAnsi="Calibri"/>
          <w:i/>
          <w:iCs/>
          <w:sz w:val="22"/>
          <w:szCs w:val="22"/>
        </w:rPr>
        <w:t>Podpivničené stavby</w:t>
      </w:r>
    </w:p>
    <w:p w14:paraId="166ECBE8" w14:textId="77777777" w:rsidR="007508BF" w:rsidRPr="00323295" w:rsidRDefault="007508BF" w:rsidP="007508BF">
      <w:pPr>
        <w:ind w:firstLine="708"/>
        <w:jc w:val="both"/>
        <w:rPr>
          <w:rFonts w:ascii="Calibri" w:hAnsi="Calibri"/>
          <w:sz w:val="8"/>
          <w:szCs w:val="8"/>
        </w:rPr>
      </w:pPr>
    </w:p>
    <w:p w14:paraId="33914AB0" w14:textId="77777777" w:rsidR="007508BF" w:rsidRDefault="007508BF" w:rsidP="007508BF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</w:t>
      </w:r>
      <w:r>
        <w:rPr>
          <w:noProof/>
        </w:rPr>
        <w:drawing>
          <wp:inline distT="0" distB="0" distL="0" distR="0" wp14:anchorId="76F0FCAE" wp14:editId="161AA69C">
            <wp:extent cx="2592705" cy="1340962"/>
            <wp:effectExtent l="0" t="0" r="0" b="0"/>
            <wp:docPr id="3074464" name="Obrázok 5">
              <a:extLst xmlns:a="http://schemas.openxmlformats.org/drawingml/2006/main">
                <a:ext uri="{FF2B5EF4-FFF2-40B4-BE49-F238E27FC236}">
                  <a16:creationId xmlns:a16="http://schemas.microsoft.com/office/drawing/2014/main" id="{70540715-6610-4F80-828E-076BB75E9BB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464" name="Obrázok 5">
                      <a:extLst>
                        <a:ext uri="{FF2B5EF4-FFF2-40B4-BE49-F238E27FC236}">
                          <a16:creationId xmlns:a16="http://schemas.microsoft.com/office/drawing/2014/main" id="{70540715-6610-4F80-828E-076BB75E9BB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112"/>
                    <a:stretch/>
                  </pic:blipFill>
                  <pic:spPr bwMode="auto">
                    <a:xfrm>
                      <a:off x="0" y="0"/>
                      <a:ext cx="2595165" cy="1342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Calibri" w:hAnsi="Calibri"/>
          <w:sz w:val="22"/>
          <w:szCs w:val="22"/>
        </w:rPr>
        <w:t xml:space="preserve">      </w:t>
      </w:r>
      <w:r>
        <w:rPr>
          <w:noProof/>
        </w:rPr>
        <w:drawing>
          <wp:inline distT="0" distB="0" distL="0" distR="0" wp14:anchorId="17766AD8" wp14:editId="34ED8E7A">
            <wp:extent cx="2819400" cy="1277313"/>
            <wp:effectExtent l="0" t="0" r="0" b="0"/>
            <wp:docPr id="3074476" name="Obrázok 2">
              <a:extLst xmlns:a="http://schemas.openxmlformats.org/drawingml/2006/main">
                <a:ext uri="{FF2B5EF4-FFF2-40B4-BE49-F238E27FC236}">
                  <a16:creationId xmlns:a16="http://schemas.microsoft.com/office/drawing/2014/main" id="{5350B7FC-72B4-4401-B9BE-4BFFD148E97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476" name="Obrázok 2">
                      <a:extLst>
                        <a:ext uri="{FF2B5EF4-FFF2-40B4-BE49-F238E27FC236}">
                          <a16:creationId xmlns:a16="http://schemas.microsoft.com/office/drawing/2014/main" id="{5350B7FC-72B4-4401-B9BE-4BFFD148E97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181"/>
                    <a:stretch/>
                  </pic:blipFill>
                  <pic:spPr bwMode="auto">
                    <a:xfrm>
                      <a:off x="0" y="0"/>
                      <a:ext cx="2830689" cy="1282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CF54952" w14:textId="77777777" w:rsidR="007508BF" w:rsidRDefault="007508BF" w:rsidP="007508BF">
      <w:pPr>
        <w:ind w:firstLine="708"/>
        <w:jc w:val="both"/>
        <w:rPr>
          <w:rFonts w:ascii="Calibri" w:hAnsi="Calibri"/>
          <w:sz w:val="22"/>
          <w:szCs w:val="22"/>
        </w:rPr>
      </w:pPr>
    </w:p>
    <w:p w14:paraId="190ACC85" w14:textId="77777777" w:rsidR="007508BF" w:rsidRDefault="007508BF" w:rsidP="007508BF">
      <w:pPr>
        <w:ind w:firstLine="70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Príslušenstvo </w:t>
      </w:r>
      <w:proofErr w:type="spellStart"/>
      <w:r>
        <w:rPr>
          <w:rFonts w:ascii="Calibri" w:hAnsi="Calibri"/>
          <w:sz w:val="22"/>
          <w:szCs w:val="22"/>
        </w:rPr>
        <w:t>vsakovacieho</w:t>
      </w:r>
      <w:proofErr w:type="spellEnd"/>
      <w:r>
        <w:rPr>
          <w:rFonts w:ascii="Calibri" w:hAnsi="Calibri"/>
          <w:sz w:val="22"/>
          <w:szCs w:val="22"/>
        </w:rPr>
        <w:t xml:space="preserve"> zariadenia:</w:t>
      </w:r>
    </w:p>
    <w:p w14:paraId="4E54DC5D" w14:textId="77777777" w:rsidR="007508BF" w:rsidRDefault="007508BF" w:rsidP="007508BF">
      <w:pPr>
        <w:ind w:firstLine="708"/>
        <w:jc w:val="both"/>
        <w:rPr>
          <w:rFonts w:ascii="Calibri" w:hAnsi="Calibri"/>
          <w:sz w:val="22"/>
          <w:szCs w:val="22"/>
        </w:rPr>
      </w:pPr>
    </w:p>
    <w:p w14:paraId="2896B1A8" w14:textId="77777777" w:rsidR="007508BF" w:rsidRDefault="007508BF" w:rsidP="007508BF">
      <w:pPr>
        <w:ind w:firstLine="708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w:drawing>
          <wp:inline distT="0" distB="0" distL="0" distR="0" wp14:anchorId="187FA608" wp14:editId="74112DDC">
            <wp:extent cx="2549597" cy="1485900"/>
            <wp:effectExtent l="0" t="0" r="0" b="0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6211" cy="1495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2A33A7" w14:textId="77777777" w:rsidR="007508BF" w:rsidRDefault="007508BF" w:rsidP="007508BF">
      <w:pPr>
        <w:ind w:firstLine="708"/>
        <w:jc w:val="both"/>
        <w:rPr>
          <w:rFonts w:ascii="Calibri" w:hAnsi="Calibri"/>
          <w:sz w:val="22"/>
          <w:szCs w:val="22"/>
        </w:rPr>
      </w:pPr>
    </w:p>
    <w:p w14:paraId="460C5B4B" w14:textId="77777777" w:rsidR="007508BF" w:rsidRDefault="007508BF" w:rsidP="007508BF">
      <w:pPr>
        <w:pStyle w:val="Zkladntext"/>
        <w:tabs>
          <w:tab w:val="left" w:pos="709"/>
          <w:tab w:val="left" w:pos="3119"/>
        </w:tabs>
        <w:spacing w:before="0" w:line="24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 xml:space="preserve">Výpočet </w:t>
      </w:r>
      <w:proofErr w:type="spellStart"/>
      <w:r>
        <w:rPr>
          <w:rFonts w:ascii="Calibri" w:hAnsi="Calibri"/>
          <w:sz w:val="22"/>
          <w:szCs w:val="22"/>
        </w:rPr>
        <w:t>vsakovacieho</w:t>
      </w:r>
      <w:proofErr w:type="spellEnd"/>
      <w:r>
        <w:rPr>
          <w:rFonts w:ascii="Calibri" w:hAnsi="Calibri"/>
          <w:sz w:val="22"/>
          <w:szCs w:val="22"/>
        </w:rPr>
        <w:t xml:space="preserve"> objektu tvorí prílohu technickej správy. Návrh je počítaný v programe firmy </w:t>
      </w:r>
      <w:proofErr w:type="spellStart"/>
      <w:r>
        <w:rPr>
          <w:rFonts w:ascii="Calibri" w:hAnsi="Calibri"/>
          <w:sz w:val="22"/>
          <w:szCs w:val="22"/>
        </w:rPr>
        <w:t>Ekodren</w:t>
      </w:r>
      <w:proofErr w:type="spellEnd"/>
      <w:r>
        <w:rPr>
          <w:rFonts w:ascii="Calibri" w:hAnsi="Calibri"/>
          <w:sz w:val="22"/>
          <w:szCs w:val="22"/>
        </w:rPr>
        <w:t xml:space="preserve">, navrhovaný podľa technickej normy ATV DVWK-A 138 a ATV DVWK-A 117. </w:t>
      </w:r>
    </w:p>
    <w:p w14:paraId="63172CFA" w14:textId="77777777" w:rsidR="007508BF" w:rsidRDefault="007508BF" w:rsidP="007508BF">
      <w:pPr>
        <w:pStyle w:val="Zkladntext"/>
        <w:tabs>
          <w:tab w:val="left" w:pos="709"/>
          <w:tab w:val="left" w:pos="3119"/>
        </w:tabs>
        <w:spacing w:before="0" w:line="24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proofErr w:type="spellStart"/>
      <w:r>
        <w:rPr>
          <w:rFonts w:ascii="Calibri" w:hAnsi="Calibri"/>
          <w:sz w:val="22"/>
          <w:szCs w:val="22"/>
        </w:rPr>
        <w:t>Vsakovacie</w:t>
      </w:r>
      <w:proofErr w:type="spellEnd"/>
      <w:r>
        <w:rPr>
          <w:rFonts w:ascii="Calibri" w:hAnsi="Calibri"/>
          <w:sz w:val="22"/>
          <w:szCs w:val="22"/>
        </w:rPr>
        <w:t xml:space="preserve"> bloky budú uložené na pozemku podľa výkresu situácie.</w:t>
      </w:r>
    </w:p>
    <w:p w14:paraId="0B255FC5" w14:textId="0DA333B4" w:rsidR="007508BF" w:rsidRDefault="007508BF" w:rsidP="007508BF">
      <w:pPr>
        <w:pStyle w:val="Zkladntext"/>
        <w:tabs>
          <w:tab w:val="left" w:pos="709"/>
          <w:tab w:val="left" w:pos="3119"/>
        </w:tabs>
        <w:spacing w:before="0" w:line="24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>Výpočet uvažuje s </w:t>
      </w:r>
      <w:r w:rsidR="00AF37FA">
        <w:rPr>
          <w:rFonts w:ascii="Calibri" w:hAnsi="Calibri"/>
          <w:sz w:val="22"/>
          <w:szCs w:val="22"/>
        </w:rPr>
        <w:t>5</w:t>
      </w:r>
      <w:r>
        <w:rPr>
          <w:rFonts w:ascii="Calibri" w:hAnsi="Calibri"/>
          <w:sz w:val="22"/>
          <w:szCs w:val="22"/>
        </w:rPr>
        <w:t xml:space="preserve"> ročnou periodicitou dažďa, koeficientom vsakovania pôdy 0,00001 m/s pre lokalitu </w:t>
      </w:r>
      <w:r w:rsidR="00AF37FA">
        <w:rPr>
          <w:rFonts w:ascii="Calibri" w:hAnsi="Calibri"/>
          <w:sz w:val="22"/>
          <w:szCs w:val="22"/>
        </w:rPr>
        <w:t>Modra</w:t>
      </w:r>
      <w:r>
        <w:rPr>
          <w:rFonts w:ascii="Calibri" w:hAnsi="Calibri"/>
          <w:sz w:val="22"/>
          <w:szCs w:val="22"/>
        </w:rPr>
        <w:t xml:space="preserve"> s kritickým trvaním dažďa 1</w:t>
      </w:r>
      <w:r w:rsidR="00AF37FA">
        <w:rPr>
          <w:rFonts w:ascii="Calibri" w:hAnsi="Calibri"/>
          <w:sz w:val="22"/>
          <w:szCs w:val="22"/>
        </w:rPr>
        <w:t>8</w:t>
      </w:r>
      <w:r>
        <w:rPr>
          <w:rFonts w:ascii="Calibri" w:hAnsi="Calibri"/>
          <w:sz w:val="22"/>
          <w:szCs w:val="22"/>
        </w:rPr>
        <w:t xml:space="preserve">0 minút a intenzitou dažďa </w:t>
      </w:r>
      <w:r w:rsidR="00AF37FA">
        <w:rPr>
          <w:rFonts w:ascii="Calibri" w:hAnsi="Calibri"/>
          <w:sz w:val="22"/>
          <w:szCs w:val="22"/>
        </w:rPr>
        <w:t>22</w:t>
      </w:r>
      <w:r>
        <w:rPr>
          <w:rFonts w:ascii="Calibri" w:hAnsi="Calibri"/>
          <w:sz w:val="22"/>
          <w:szCs w:val="22"/>
        </w:rPr>
        <w:t xml:space="preserve"> l/(</w:t>
      </w:r>
      <w:proofErr w:type="spellStart"/>
      <w:r>
        <w:rPr>
          <w:rFonts w:ascii="Calibri" w:hAnsi="Calibri"/>
          <w:sz w:val="22"/>
          <w:szCs w:val="22"/>
        </w:rPr>
        <w:t>s.ha</w:t>
      </w:r>
      <w:proofErr w:type="spellEnd"/>
      <w:r>
        <w:rPr>
          <w:rFonts w:ascii="Calibri" w:hAnsi="Calibri"/>
          <w:sz w:val="22"/>
          <w:szCs w:val="22"/>
        </w:rPr>
        <w:t>) pre danú lokalitu.</w:t>
      </w:r>
    </w:p>
    <w:p w14:paraId="33D7C017" w14:textId="77777777" w:rsidR="007508BF" w:rsidRDefault="007508BF" w:rsidP="007508BF">
      <w:pPr>
        <w:pStyle w:val="Bezriadkovania1"/>
        <w:ind w:firstLine="709"/>
        <w:jc w:val="both"/>
      </w:pPr>
      <w:r>
        <w:t xml:space="preserve">Pred </w:t>
      </w:r>
      <w:proofErr w:type="spellStart"/>
      <w:r>
        <w:t>vsakovacie</w:t>
      </w:r>
      <w:proofErr w:type="spellEnd"/>
      <w:r>
        <w:t xml:space="preserve"> bloky bude vradená </w:t>
      </w:r>
      <w:proofErr w:type="spellStart"/>
      <w:r>
        <w:t>filtračno</w:t>
      </w:r>
      <w:proofErr w:type="spellEnd"/>
      <w:r>
        <w:t xml:space="preserve"> sedimentačná šachta a za ňou akumulačná nádoba na zber dažďovej vody pre účely polievania záhrady.</w:t>
      </w:r>
    </w:p>
    <w:p w14:paraId="4A75079D" w14:textId="77777777" w:rsidR="007508BF" w:rsidRPr="009C68F8" w:rsidRDefault="007508BF" w:rsidP="00900D88">
      <w:pPr>
        <w:ind w:firstLine="708"/>
        <w:jc w:val="both"/>
        <w:rPr>
          <w:rFonts w:ascii="Calibri" w:hAnsi="Calibri"/>
          <w:sz w:val="22"/>
          <w:szCs w:val="32"/>
        </w:rPr>
      </w:pPr>
    </w:p>
    <w:p w14:paraId="4DC60EE2" w14:textId="77777777" w:rsidR="00CA62C8" w:rsidRPr="003C548C" w:rsidRDefault="00B0754D" w:rsidP="00BD1CE1">
      <w:pPr>
        <w:pStyle w:val="Nadpis2"/>
        <w:tabs>
          <w:tab w:val="clear" w:pos="586"/>
          <w:tab w:val="num" w:pos="426"/>
        </w:tabs>
        <w:ind w:left="284" w:hanging="284"/>
        <w:rPr>
          <w:rFonts w:ascii="Calibri" w:eastAsia="Arial Unicode MS" w:hAnsi="Calibri"/>
          <w:caps/>
          <w:sz w:val="22"/>
          <w:szCs w:val="22"/>
        </w:rPr>
      </w:pPr>
      <w:bookmarkStart w:id="10" w:name="_Toc171261439"/>
      <w:r w:rsidRPr="003C548C">
        <w:rPr>
          <w:rFonts w:ascii="Calibri" w:eastAsia="Arial Unicode MS" w:hAnsi="Calibri"/>
          <w:caps/>
          <w:sz w:val="22"/>
          <w:szCs w:val="22"/>
        </w:rPr>
        <w:t>Skúšky</w:t>
      </w:r>
      <w:bookmarkEnd w:id="10"/>
    </w:p>
    <w:p w14:paraId="4235CD44" w14:textId="0E4A997A" w:rsidR="00900D88" w:rsidRPr="003C548C" w:rsidRDefault="00900D88" w:rsidP="00900D88">
      <w:pPr>
        <w:ind w:firstLine="708"/>
        <w:jc w:val="both"/>
        <w:rPr>
          <w:rFonts w:ascii="Calibri" w:hAnsi="Calibri"/>
          <w:sz w:val="22"/>
          <w:szCs w:val="22"/>
        </w:rPr>
      </w:pPr>
      <w:r w:rsidRPr="003C548C">
        <w:rPr>
          <w:rFonts w:ascii="Calibri" w:hAnsi="Calibri"/>
          <w:sz w:val="22"/>
          <w:szCs w:val="22"/>
        </w:rPr>
        <w:t>Po dokončení montáže potrubí bude prevedená tlaková skúška a skúška tesnosti potrubia. Pred dokončením tlakovej skúšky je potrebné potrubie prečistiť. Pri tlakovej skúške potrubia sa prípojka po naplnení vodou odvzdušní. O výsledkoch skúšok sa urobí zápis.</w:t>
      </w:r>
    </w:p>
    <w:p w14:paraId="25108963" w14:textId="0A0F7BB7" w:rsidR="00900D88" w:rsidRDefault="00900D88" w:rsidP="00900D88">
      <w:pPr>
        <w:ind w:firstLine="708"/>
        <w:jc w:val="both"/>
        <w:rPr>
          <w:rFonts w:ascii="Calibri" w:hAnsi="Calibri"/>
          <w:sz w:val="22"/>
          <w:szCs w:val="22"/>
        </w:rPr>
      </w:pPr>
      <w:r w:rsidRPr="003C548C">
        <w:rPr>
          <w:rFonts w:ascii="Calibri" w:hAnsi="Calibri"/>
          <w:sz w:val="22"/>
          <w:szCs w:val="22"/>
        </w:rPr>
        <w:t>Pri odovzdávaní diela predloží dodávateľ stavby zápis o skúškach, potrebné atesty materiálov, dokumentáciu skutočného vyhotovenia a ostatné náležitosti.</w:t>
      </w:r>
    </w:p>
    <w:p w14:paraId="0F09D6FA" w14:textId="6C696C88" w:rsidR="00E57DF3" w:rsidRDefault="00E57DF3" w:rsidP="00900D88">
      <w:pPr>
        <w:ind w:firstLine="708"/>
        <w:jc w:val="both"/>
        <w:rPr>
          <w:rFonts w:ascii="Calibri" w:hAnsi="Calibri"/>
          <w:sz w:val="22"/>
          <w:szCs w:val="22"/>
        </w:rPr>
      </w:pPr>
    </w:p>
    <w:p w14:paraId="70017473" w14:textId="23174252" w:rsidR="00754935" w:rsidRDefault="00754935" w:rsidP="00754935">
      <w:pPr>
        <w:pStyle w:val="Nadpis2"/>
        <w:tabs>
          <w:tab w:val="clear" w:pos="586"/>
          <w:tab w:val="num" w:pos="426"/>
        </w:tabs>
        <w:ind w:left="284" w:hanging="284"/>
        <w:rPr>
          <w:rFonts w:asciiTheme="majorHAnsi" w:eastAsia="Arial Unicode MS" w:hAnsiTheme="majorHAnsi"/>
          <w:caps/>
          <w:sz w:val="22"/>
          <w:szCs w:val="22"/>
        </w:rPr>
      </w:pPr>
      <w:bookmarkStart w:id="11" w:name="_Toc171261440"/>
      <w:r>
        <w:rPr>
          <w:rFonts w:asciiTheme="majorHAnsi" w:eastAsia="Arial Unicode MS" w:hAnsiTheme="majorHAnsi"/>
          <w:caps/>
          <w:sz w:val="22"/>
          <w:szCs w:val="22"/>
        </w:rPr>
        <w:lastRenderedPageBreak/>
        <w:t>CERTIFIKÁTY</w:t>
      </w:r>
      <w:bookmarkEnd w:id="11"/>
    </w:p>
    <w:p w14:paraId="4E57FFF5" w14:textId="1F9B23F4" w:rsidR="00754935" w:rsidRPr="00754935" w:rsidRDefault="00754935" w:rsidP="00754935">
      <w:pPr>
        <w:autoSpaceDE w:val="0"/>
        <w:autoSpaceDN w:val="0"/>
        <w:adjustRightInd w:val="0"/>
        <w:ind w:firstLine="709"/>
        <w:jc w:val="both"/>
        <w:rPr>
          <w:rFonts w:ascii="Calibri" w:hAnsi="Calibri"/>
          <w:sz w:val="22"/>
          <w:szCs w:val="22"/>
        </w:rPr>
      </w:pPr>
      <w:r w:rsidRPr="00754935">
        <w:rPr>
          <w:rFonts w:ascii="Calibri" w:hAnsi="Calibri"/>
          <w:sz w:val="22"/>
          <w:szCs w:val="22"/>
        </w:rPr>
        <w:t>V</w:t>
      </w:r>
      <w:r w:rsidRPr="00754935">
        <w:rPr>
          <w:rFonts w:ascii="Calibri" w:hAnsi="Calibri" w:hint="eastAsia"/>
          <w:sz w:val="22"/>
          <w:szCs w:val="22"/>
        </w:rPr>
        <w:t>š</w:t>
      </w:r>
      <w:r w:rsidRPr="00754935">
        <w:rPr>
          <w:rFonts w:ascii="Calibri" w:hAnsi="Calibri"/>
          <w:sz w:val="22"/>
          <w:szCs w:val="22"/>
        </w:rPr>
        <w:t>etky navrhnut</w:t>
      </w:r>
      <w:r w:rsidRPr="00754935">
        <w:rPr>
          <w:rFonts w:ascii="Calibri" w:hAnsi="Calibri" w:hint="eastAsia"/>
          <w:sz w:val="22"/>
          <w:szCs w:val="22"/>
        </w:rPr>
        <w:t>é</w:t>
      </w:r>
      <w:r w:rsidRPr="00754935">
        <w:rPr>
          <w:rFonts w:ascii="Calibri" w:hAnsi="Calibri"/>
          <w:sz w:val="22"/>
          <w:szCs w:val="22"/>
        </w:rPr>
        <w:t xml:space="preserve"> zariadenia s</w:t>
      </w:r>
      <w:r w:rsidRPr="00754935">
        <w:rPr>
          <w:rFonts w:ascii="Calibri" w:hAnsi="Calibri" w:hint="eastAsia"/>
          <w:sz w:val="22"/>
          <w:szCs w:val="22"/>
        </w:rPr>
        <w:t>ú</w:t>
      </w:r>
      <w:r w:rsidRPr="00754935">
        <w:rPr>
          <w:rFonts w:ascii="Calibri" w:hAnsi="Calibri"/>
          <w:sz w:val="22"/>
          <w:szCs w:val="22"/>
        </w:rPr>
        <w:t xml:space="preserve"> certifikovan</w:t>
      </w:r>
      <w:r w:rsidRPr="00754935">
        <w:rPr>
          <w:rFonts w:ascii="Calibri" w:hAnsi="Calibri" w:hint="eastAsia"/>
          <w:sz w:val="22"/>
          <w:szCs w:val="22"/>
        </w:rPr>
        <w:t>é</w:t>
      </w:r>
      <w:r w:rsidRPr="00754935">
        <w:rPr>
          <w:rFonts w:ascii="Calibri" w:hAnsi="Calibri"/>
          <w:sz w:val="22"/>
          <w:szCs w:val="22"/>
        </w:rPr>
        <w:t xml:space="preserve"> Technick</w:t>
      </w:r>
      <w:r w:rsidRPr="00754935">
        <w:rPr>
          <w:rFonts w:ascii="Calibri" w:hAnsi="Calibri" w:hint="eastAsia"/>
          <w:sz w:val="22"/>
          <w:szCs w:val="22"/>
        </w:rPr>
        <w:t>ý</w:t>
      </w:r>
      <w:r w:rsidRPr="00754935">
        <w:rPr>
          <w:rFonts w:ascii="Calibri" w:hAnsi="Calibri"/>
          <w:sz w:val="22"/>
          <w:szCs w:val="22"/>
        </w:rPr>
        <w:t>m sk</w:t>
      </w:r>
      <w:r w:rsidRPr="00754935">
        <w:rPr>
          <w:rFonts w:ascii="Calibri" w:hAnsi="Calibri" w:hint="eastAsia"/>
          <w:sz w:val="22"/>
          <w:szCs w:val="22"/>
        </w:rPr>
        <w:t>úš</w:t>
      </w:r>
      <w:r w:rsidRPr="00754935">
        <w:rPr>
          <w:rFonts w:ascii="Calibri" w:hAnsi="Calibri"/>
          <w:sz w:val="22"/>
          <w:szCs w:val="22"/>
        </w:rPr>
        <w:t>obn</w:t>
      </w:r>
      <w:r w:rsidRPr="00754935">
        <w:rPr>
          <w:rFonts w:ascii="Calibri" w:hAnsi="Calibri" w:hint="eastAsia"/>
          <w:sz w:val="22"/>
          <w:szCs w:val="22"/>
        </w:rPr>
        <w:t>ý</w:t>
      </w:r>
      <w:r w:rsidRPr="00754935">
        <w:rPr>
          <w:rFonts w:ascii="Calibri" w:hAnsi="Calibri"/>
          <w:sz w:val="22"/>
          <w:szCs w:val="22"/>
        </w:rPr>
        <w:t xml:space="preserve">m </w:t>
      </w:r>
      <w:r w:rsidRPr="00754935">
        <w:rPr>
          <w:rFonts w:ascii="Calibri" w:hAnsi="Calibri" w:hint="eastAsia"/>
          <w:sz w:val="22"/>
          <w:szCs w:val="22"/>
        </w:rPr>
        <w:t>ú</w:t>
      </w:r>
      <w:r w:rsidRPr="00754935">
        <w:rPr>
          <w:rFonts w:ascii="Calibri" w:hAnsi="Calibri"/>
          <w:sz w:val="22"/>
          <w:szCs w:val="22"/>
        </w:rPr>
        <w:t>stavom SR a vyhraden</w:t>
      </w:r>
      <w:r w:rsidRPr="00754935">
        <w:rPr>
          <w:rFonts w:ascii="Calibri" w:hAnsi="Calibri" w:hint="eastAsia"/>
          <w:sz w:val="22"/>
          <w:szCs w:val="22"/>
        </w:rPr>
        <w:t>é</w:t>
      </w:r>
      <w:r w:rsidRPr="00754935">
        <w:rPr>
          <w:rFonts w:ascii="Calibri" w:hAnsi="Calibri"/>
          <w:sz w:val="22"/>
          <w:szCs w:val="22"/>
        </w:rPr>
        <w:t xml:space="preserve"> technick</w:t>
      </w:r>
      <w:r w:rsidRPr="00754935">
        <w:rPr>
          <w:rFonts w:ascii="Calibri" w:hAnsi="Calibri" w:hint="eastAsia"/>
          <w:sz w:val="22"/>
          <w:szCs w:val="22"/>
        </w:rPr>
        <w:t>é</w:t>
      </w:r>
      <w:r w:rsidRPr="00754935">
        <w:rPr>
          <w:rFonts w:ascii="Calibri" w:hAnsi="Calibri"/>
          <w:sz w:val="22"/>
          <w:szCs w:val="22"/>
        </w:rPr>
        <w:t xml:space="preserve"> zariadenia sp</w:t>
      </w:r>
      <w:r w:rsidRPr="00754935">
        <w:rPr>
          <w:rFonts w:ascii="Calibri" w:hAnsi="Calibri" w:hint="eastAsia"/>
          <w:sz w:val="22"/>
          <w:szCs w:val="22"/>
        </w:rPr>
        <w:t>ĺň</w:t>
      </w:r>
      <w:r w:rsidRPr="00754935">
        <w:rPr>
          <w:rFonts w:ascii="Calibri" w:hAnsi="Calibri"/>
          <w:sz w:val="22"/>
          <w:szCs w:val="22"/>
        </w:rPr>
        <w:t>aj</w:t>
      </w:r>
      <w:r w:rsidRPr="00754935">
        <w:rPr>
          <w:rFonts w:ascii="Calibri" w:hAnsi="Calibri" w:hint="eastAsia"/>
          <w:sz w:val="22"/>
          <w:szCs w:val="22"/>
        </w:rPr>
        <w:t>ú</w:t>
      </w:r>
      <w:r>
        <w:rPr>
          <w:rFonts w:ascii="Calibri" w:hAnsi="Calibri"/>
          <w:sz w:val="22"/>
          <w:szCs w:val="22"/>
        </w:rPr>
        <w:t xml:space="preserve"> </w:t>
      </w:r>
      <w:r w:rsidRPr="00754935">
        <w:rPr>
          <w:rFonts w:ascii="Calibri" w:hAnsi="Calibri"/>
          <w:sz w:val="22"/>
          <w:szCs w:val="22"/>
        </w:rPr>
        <w:t>predp</w:t>
      </w:r>
      <w:r w:rsidRPr="00754935">
        <w:rPr>
          <w:rFonts w:ascii="Calibri" w:hAnsi="Calibri" w:hint="eastAsia"/>
          <w:sz w:val="22"/>
          <w:szCs w:val="22"/>
        </w:rPr>
        <w:t>í</w:t>
      </w:r>
      <w:r w:rsidRPr="00754935">
        <w:rPr>
          <w:rFonts w:ascii="Calibri" w:hAnsi="Calibri"/>
          <w:sz w:val="22"/>
          <w:szCs w:val="22"/>
        </w:rPr>
        <w:t>san</w:t>
      </w:r>
      <w:r w:rsidRPr="00754935">
        <w:rPr>
          <w:rFonts w:ascii="Calibri" w:hAnsi="Calibri" w:hint="eastAsia"/>
          <w:sz w:val="22"/>
          <w:szCs w:val="22"/>
        </w:rPr>
        <w:t>é</w:t>
      </w:r>
      <w:r w:rsidRPr="00754935">
        <w:rPr>
          <w:rFonts w:ascii="Calibri" w:hAnsi="Calibri"/>
          <w:sz w:val="22"/>
          <w:szCs w:val="22"/>
        </w:rPr>
        <w:t xml:space="preserve"> sk</w:t>
      </w:r>
      <w:r w:rsidRPr="00754935">
        <w:rPr>
          <w:rFonts w:ascii="Calibri" w:hAnsi="Calibri" w:hint="eastAsia"/>
          <w:sz w:val="22"/>
          <w:szCs w:val="22"/>
        </w:rPr>
        <w:t>úš</w:t>
      </w:r>
      <w:r w:rsidRPr="00754935">
        <w:rPr>
          <w:rFonts w:ascii="Calibri" w:hAnsi="Calibri"/>
          <w:sz w:val="22"/>
          <w:szCs w:val="22"/>
        </w:rPr>
        <w:t>ky pod</w:t>
      </w:r>
      <w:r w:rsidRPr="00754935">
        <w:rPr>
          <w:rFonts w:ascii="Calibri" w:hAnsi="Calibri" w:hint="eastAsia"/>
          <w:sz w:val="22"/>
          <w:szCs w:val="22"/>
        </w:rPr>
        <w:t>ľ</w:t>
      </w:r>
      <w:r w:rsidRPr="00754935">
        <w:rPr>
          <w:rFonts w:ascii="Calibri" w:hAnsi="Calibri"/>
          <w:sz w:val="22"/>
          <w:szCs w:val="22"/>
        </w:rPr>
        <w:t>a vyhl</w:t>
      </w:r>
      <w:r w:rsidRPr="00754935">
        <w:rPr>
          <w:rFonts w:ascii="Calibri" w:hAnsi="Calibri" w:hint="eastAsia"/>
          <w:sz w:val="22"/>
          <w:szCs w:val="22"/>
        </w:rPr>
        <w:t>áš</w:t>
      </w:r>
      <w:r w:rsidRPr="00754935">
        <w:rPr>
          <w:rFonts w:ascii="Calibri" w:hAnsi="Calibri"/>
          <w:sz w:val="22"/>
          <w:szCs w:val="22"/>
        </w:rPr>
        <w:t xml:space="preserve">ky MPSVaR SR </w:t>
      </w:r>
      <w:r w:rsidRPr="00754935">
        <w:rPr>
          <w:rFonts w:ascii="Calibri" w:hAnsi="Calibri" w:hint="eastAsia"/>
          <w:sz w:val="22"/>
          <w:szCs w:val="22"/>
        </w:rPr>
        <w:t>Č</w:t>
      </w:r>
      <w:r w:rsidRPr="00754935">
        <w:rPr>
          <w:rFonts w:ascii="Calibri" w:hAnsi="Calibri"/>
          <w:sz w:val="22"/>
          <w:szCs w:val="22"/>
        </w:rPr>
        <w:t>. 508/2009 Z. z..</w:t>
      </w:r>
    </w:p>
    <w:p w14:paraId="23758F26" w14:textId="77777777" w:rsidR="00754935" w:rsidRPr="003C548C" w:rsidRDefault="00754935" w:rsidP="00900D88">
      <w:pPr>
        <w:ind w:firstLine="708"/>
        <w:jc w:val="both"/>
        <w:rPr>
          <w:rFonts w:ascii="Calibri" w:hAnsi="Calibri"/>
          <w:sz w:val="22"/>
          <w:szCs w:val="22"/>
        </w:rPr>
      </w:pPr>
    </w:p>
    <w:p w14:paraId="7B089BAD" w14:textId="39C31FA2" w:rsidR="00E57DF3" w:rsidRDefault="00E57DF3" w:rsidP="00E57DF3">
      <w:pPr>
        <w:pStyle w:val="Nadpis2"/>
        <w:tabs>
          <w:tab w:val="clear" w:pos="586"/>
          <w:tab w:val="num" w:pos="426"/>
        </w:tabs>
        <w:ind w:left="284" w:hanging="284"/>
        <w:rPr>
          <w:rFonts w:asciiTheme="majorHAnsi" w:eastAsia="Arial Unicode MS" w:hAnsiTheme="majorHAnsi"/>
          <w:caps/>
          <w:sz w:val="22"/>
          <w:szCs w:val="22"/>
        </w:rPr>
      </w:pPr>
      <w:bookmarkStart w:id="12" w:name="_Toc171261441"/>
      <w:r>
        <w:rPr>
          <w:rFonts w:asciiTheme="majorHAnsi" w:eastAsia="Arial Unicode MS" w:hAnsiTheme="majorHAnsi"/>
          <w:caps/>
          <w:sz w:val="22"/>
          <w:szCs w:val="22"/>
        </w:rPr>
        <w:t>STAROSTLIVOSŤ O BEZPEČNOSŤ PRÁCE</w:t>
      </w:r>
      <w:bookmarkEnd w:id="12"/>
    </w:p>
    <w:p w14:paraId="3A6BEF12" w14:textId="651C1AC3" w:rsidR="00E57DF3" w:rsidRPr="00E57DF3" w:rsidRDefault="00E57DF3" w:rsidP="00E57DF3">
      <w:pPr>
        <w:ind w:firstLine="708"/>
        <w:jc w:val="both"/>
        <w:rPr>
          <w:rFonts w:ascii="Calibri" w:hAnsi="Calibri"/>
          <w:sz w:val="22"/>
          <w:szCs w:val="22"/>
        </w:rPr>
      </w:pPr>
      <w:r w:rsidRPr="00E57DF3">
        <w:rPr>
          <w:rFonts w:ascii="Calibri" w:hAnsi="Calibri"/>
          <w:sz w:val="22"/>
          <w:szCs w:val="22"/>
        </w:rPr>
        <w:t>Pri realiz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cii pr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c je potrebn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dodr</w:t>
      </w:r>
      <w:r w:rsidRPr="00E57DF3">
        <w:rPr>
          <w:rFonts w:ascii="Calibri" w:hAnsi="Calibri" w:hint="eastAsia"/>
          <w:sz w:val="22"/>
          <w:szCs w:val="22"/>
        </w:rPr>
        <w:t>ž</w:t>
      </w:r>
      <w:r w:rsidRPr="00E57DF3">
        <w:rPr>
          <w:rFonts w:ascii="Calibri" w:hAnsi="Calibri"/>
          <w:sz w:val="22"/>
          <w:szCs w:val="22"/>
        </w:rPr>
        <w:t>a</w:t>
      </w:r>
      <w:r w:rsidRPr="00E57DF3">
        <w:rPr>
          <w:rFonts w:ascii="Calibri" w:hAnsi="Calibri" w:hint="eastAsia"/>
          <w:sz w:val="22"/>
          <w:szCs w:val="22"/>
        </w:rPr>
        <w:t>ť</w:t>
      </w:r>
      <w:r w:rsidRPr="00E57DF3">
        <w:rPr>
          <w:rFonts w:ascii="Calibri" w:hAnsi="Calibri"/>
          <w:sz w:val="22"/>
          <w:szCs w:val="22"/>
        </w:rPr>
        <w:t xml:space="preserve"> z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 xml:space="preserve">kon 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 xml:space="preserve">.154/2013 </w:t>
      </w:r>
      <w:proofErr w:type="spellStart"/>
      <w:r w:rsidRPr="00E57DF3">
        <w:rPr>
          <w:rFonts w:ascii="Calibri" w:hAnsi="Calibri"/>
          <w:sz w:val="22"/>
          <w:szCs w:val="22"/>
        </w:rPr>
        <w:t>Zb.z</w:t>
      </w:r>
      <w:proofErr w:type="spellEnd"/>
      <w:r w:rsidRPr="00E57DF3">
        <w:rPr>
          <w:rFonts w:ascii="Calibri" w:hAnsi="Calibri"/>
          <w:sz w:val="22"/>
          <w:szCs w:val="22"/>
        </w:rPr>
        <w:t>. o bezpe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nosti a ochrane zdravia pri pr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ci a o zmene a</w:t>
      </w:r>
      <w:r>
        <w:rPr>
          <w:rFonts w:ascii="Calibri" w:hAnsi="Calibri"/>
          <w:sz w:val="22"/>
          <w:szCs w:val="22"/>
        </w:rPr>
        <w:t> </w:t>
      </w:r>
      <w:r w:rsidRPr="00E57DF3">
        <w:rPr>
          <w:rFonts w:ascii="Calibri" w:hAnsi="Calibri"/>
          <w:sz w:val="22"/>
          <w:szCs w:val="22"/>
        </w:rPr>
        <w:t>doplnen</w:t>
      </w:r>
      <w:r w:rsidRPr="00E57DF3">
        <w:rPr>
          <w:rFonts w:ascii="Calibri" w:hAnsi="Calibri" w:hint="eastAsia"/>
          <w:sz w:val="22"/>
          <w:szCs w:val="22"/>
        </w:rPr>
        <w:t>í</w:t>
      </w:r>
      <w:r>
        <w:rPr>
          <w:rFonts w:ascii="Calibri" w:hAnsi="Calibri"/>
          <w:sz w:val="22"/>
          <w:szCs w:val="22"/>
        </w:rPr>
        <w:t xml:space="preserve"> </w:t>
      </w:r>
      <w:r w:rsidRPr="00E57DF3">
        <w:rPr>
          <w:rFonts w:ascii="Calibri" w:hAnsi="Calibri"/>
          <w:sz w:val="22"/>
          <w:szCs w:val="22"/>
        </w:rPr>
        <w:t>niektor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ch z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konov a vyhl</w:t>
      </w:r>
      <w:r w:rsidRPr="00E57DF3">
        <w:rPr>
          <w:rFonts w:ascii="Calibri" w:hAnsi="Calibri" w:hint="eastAsia"/>
          <w:sz w:val="22"/>
          <w:szCs w:val="22"/>
        </w:rPr>
        <w:t>áš</w:t>
      </w:r>
      <w:r w:rsidRPr="00E57DF3">
        <w:rPr>
          <w:rFonts w:ascii="Calibri" w:hAnsi="Calibri"/>
          <w:sz w:val="22"/>
          <w:szCs w:val="22"/>
        </w:rPr>
        <w:t xml:space="preserve">ku 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 xml:space="preserve">.147/2013 </w:t>
      </w:r>
      <w:proofErr w:type="spellStart"/>
      <w:r w:rsidRPr="00E57DF3">
        <w:rPr>
          <w:rFonts w:ascii="Calibri" w:hAnsi="Calibri"/>
          <w:sz w:val="22"/>
          <w:szCs w:val="22"/>
        </w:rPr>
        <w:t>Zb.z</w:t>
      </w:r>
      <w:proofErr w:type="spellEnd"/>
      <w:r w:rsidRPr="00E57DF3">
        <w:rPr>
          <w:rFonts w:ascii="Calibri" w:hAnsi="Calibri"/>
          <w:sz w:val="22"/>
          <w:szCs w:val="22"/>
        </w:rPr>
        <w:t>. o bezpe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nosti pr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ce a technick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ch zariaden</w:t>
      </w:r>
      <w:r w:rsidRPr="00E57DF3">
        <w:rPr>
          <w:rFonts w:ascii="Calibri" w:hAnsi="Calibri" w:hint="eastAsia"/>
          <w:sz w:val="22"/>
          <w:szCs w:val="22"/>
        </w:rPr>
        <w:t>í</w:t>
      </w:r>
      <w:r w:rsidRPr="00E57DF3">
        <w:rPr>
          <w:rFonts w:ascii="Calibri" w:hAnsi="Calibri"/>
          <w:sz w:val="22"/>
          <w:szCs w:val="22"/>
        </w:rPr>
        <w:t xml:space="preserve"> pri stavebn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ch pr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cach. Nariadenie</w:t>
      </w:r>
      <w:r>
        <w:rPr>
          <w:rFonts w:ascii="Calibri" w:hAnsi="Calibri"/>
          <w:sz w:val="22"/>
          <w:szCs w:val="22"/>
        </w:rPr>
        <w:t xml:space="preserve"> </w:t>
      </w:r>
      <w:r w:rsidRPr="00E57DF3">
        <w:rPr>
          <w:rFonts w:ascii="Calibri" w:hAnsi="Calibri"/>
          <w:sz w:val="22"/>
          <w:szCs w:val="22"/>
        </w:rPr>
        <w:t>vl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 xml:space="preserve">dy SR 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. 282/2004 Z. z. o minim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lnych bezpe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nostn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ch a zdravotn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ch po</w:t>
      </w:r>
      <w:r w:rsidRPr="00E57DF3">
        <w:rPr>
          <w:rFonts w:ascii="Calibri" w:hAnsi="Calibri" w:hint="eastAsia"/>
          <w:sz w:val="22"/>
          <w:szCs w:val="22"/>
        </w:rPr>
        <w:t>ž</w:t>
      </w:r>
      <w:r w:rsidRPr="00E57DF3">
        <w:rPr>
          <w:rFonts w:ascii="Calibri" w:hAnsi="Calibri"/>
          <w:sz w:val="22"/>
          <w:szCs w:val="22"/>
        </w:rPr>
        <w:t>iadavk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ch na stavenisko, Z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 xml:space="preserve">kon 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. 272/1994 Z. z.</w:t>
      </w:r>
      <w:r>
        <w:rPr>
          <w:rFonts w:ascii="Calibri" w:hAnsi="Calibri"/>
          <w:sz w:val="22"/>
          <w:szCs w:val="22"/>
        </w:rPr>
        <w:t xml:space="preserve"> </w:t>
      </w:r>
      <w:r w:rsidRPr="00E57DF3">
        <w:rPr>
          <w:rFonts w:ascii="Calibri" w:hAnsi="Calibri"/>
          <w:sz w:val="22"/>
          <w:szCs w:val="22"/>
        </w:rPr>
        <w:t xml:space="preserve">o ochrane zdravia </w:t>
      </w:r>
      <w:r w:rsidRPr="00E57DF3">
        <w:rPr>
          <w:rFonts w:ascii="Calibri" w:hAnsi="Calibri" w:hint="eastAsia"/>
          <w:sz w:val="22"/>
          <w:szCs w:val="22"/>
        </w:rPr>
        <w:t>ľ</w:t>
      </w:r>
      <w:r w:rsidRPr="00E57DF3">
        <w:rPr>
          <w:rFonts w:ascii="Calibri" w:hAnsi="Calibri"/>
          <w:sz w:val="22"/>
          <w:szCs w:val="22"/>
        </w:rPr>
        <w:t>ud</w:t>
      </w:r>
      <w:r w:rsidRPr="00E57DF3">
        <w:rPr>
          <w:rFonts w:ascii="Calibri" w:hAnsi="Calibri" w:hint="eastAsia"/>
          <w:sz w:val="22"/>
          <w:szCs w:val="22"/>
        </w:rPr>
        <w:t>í</w:t>
      </w:r>
      <w:r w:rsidRPr="00E57DF3">
        <w:rPr>
          <w:rFonts w:ascii="Calibri" w:hAnsi="Calibri"/>
          <w:sz w:val="22"/>
          <w:szCs w:val="22"/>
        </w:rPr>
        <w:t xml:space="preserve"> v znen</w:t>
      </w:r>
      <w:r w:rsidRPr="00E57DF3">
        <w:rPr>
          <w:rFonts w:ascii="Calibri" w:hAnsi="Calibri" w:hint="eastAsia"/>
          <w:sz w:val="22"/>
          <w:szCs w:val="22"/>
        </w:rPr>
        <w:t>í</w:t>
      </w:r>
      <w:r w:rsidRPr="00E57DF3">
        <w:rPr>
          <w:rFonts w:ascii="Calibri" w:hAnsi="Calibri"/>
          <w:sz w:val="22"/>
          <w:szCs w:val="22"/>
        </w:rPr>
        <w:t xml:space="preserve"> neskor</w:t>
      </w:r>
      <w:r w:rsidRPr="00E57DF3">
        <w:rPr>
          <w:rFonts w:ascii="Calibri" w:hAnsi="Calibri" w:hint="eastAsia"/>
          <w:sz w:val="22"/>
          <w:szCs w:val="22"/>
        </w:rPr>
        <w:t>ší</w:t>
      </w:r>
      <w:r w:rsidRPr="00E57DF3">
        <w:rPr>
          <w:rFonts w:ascii="Calibri" w:hAnsi="Calibri"/>
          <w:sz w:val="22"/>
          <w:szCs w:val="22"/>
        </w:rPr>
        <w:t>ch predpisov a in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platn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predpisy.</w:t>
      </w:r>
    </w:p>
    <w:p w14:paraId="4C401E7D" w14:textId="5394D7A9" w:rsidR="00E57DF3" w:rsidRPr="00E57DF3" w:rsidRDefault="00E57DF3" w:rsidP="00E57DF3">
      <w:pPr>
        <w:ind w:firstLine="708"/>
        <w:jc w:val="both"/>
        <w:rPr>
          <w:rFonts w:ascii="Calibri" w:hAnsi="Calibri"/>
          <w:sz w:val="22"/>
          <w:szCs w:val="22"/>
        </w:rPr>
      </w:pPr>
      <w:r w:rsidRPr="00E57DF3">
        <w:rPr>
          <w:rFonts w:ascii="Calibri" w:hAnsi="Calibri"/>
          <w:sz w:val="22"/>
          <w:szCs w:val="22"/>
        </w:rPr>
        <w:t>Zamestn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vate</w:t>
      </w:r>
      <w:r w:rsidRPr="00E57DF3">
        <w:rPr>
          <w:rFonts w:ascii="Calibri" w:hAnsi="Calibri" w:hint="eastAsia"/>
          <w:sz w:val="22"/>
          <w:szCs w:val="22"/>
        </w:rPr>
        <w:t>ľ</w:t>
      </w:r>
      <w:r w:rsidRPr="00E57DF3">
        <w:rPr>
          <w:rFonts w:ascii="Calibri" w:hAnsi="Calibri"/>
          <w:sz w:val="22"/>
          <w:szCs w:val="22"/>
        </w:rPr>
        <w:t xml:space="preserve"> vykon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vaj</w:t>
      </w:r>
      <w:r w:rsidRPr="00E57DF3">
        <w:rPr>
          <w:rFonts w:ascii="Calibri" w:hAnsi="Calibri" w:hint="eastAsia"/>
          <w:sz w:val="22"/>
          <w:szCs w:val="22"/>
        </w:rPr>
        <w:t>ú</w:t>
      </w:r>
      <w:r w:rsidRPr="00E57DF3">
        <w:rPr>
          <w:rFonts w:ascii="Calibri" w:hAnsi="Calibri"/>
          <w:sz w:val="22"/>
          <w:szCs w:val="22"/>
        </w:rPr>
        <w:t>ci mont</w:t>
      </w:r>
      <w:r w:rsidRPr="00E57DF3">
        <w:rPr>
          <w:rFonts w:ascii="Calibri" w:hAnsi="Calibri" w:hint="eastAsia"/>
          <w:sz w:val="22"/>
          <w:szCs w:val="22"/>
        </w:rPr>
        <w:t>áž</w:t>
      </w:r>
      <w:r w:rsidRPr="00E57DF3">
        <w:rPr>
          <w:rFonts w:ascii="Calibri" w:hAnsi="Calibri"/>
          <w:sz w:val="22"/>
          <w:szCs w:val="22"/>
        </w:rPr>
        <w:t>ne, oprav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rensk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>, stavebn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a in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pr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ce pre in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fyzick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osoby a pr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vnick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osoby je povinn</w:t>
      </w:r>
      <w:r w:rsidRPr="00E57DF3">
        <w:rPr>
          <w:rFonts w:ascii="Calibri" w:hAnsi="Calibri" w:hint="eastAsia"/>
          <w:sz w:val="22"/>
          <w:szCs w:val="22"/>
        </w:rPr>
        <w:t>ý</w:t>
      </w:r>
      <w:r>
        <w:rPr>
          <w:rFonts w:ascii="Calibri" w:hAnsi="Calibri"/>
          <w:sz w:val="22"/>
          <w:szCs w:val="22"/>
        </w:rPr>
        <w:t xml:space="preserve"> </w:t>
      </w:r>
      <w:r w:rsidRPr="00E57DF3">
        <w:rPr>
          <w:rFonts w:ascii="Calibri" w:hAnsi="Calibri"/>
          <w:sz w:val="22"/>
          <w:szCs w:val="22"/>
        </w:rPr>
        <w:t>dohodn</w:t>
      </w:r>
      <w:r w:rsidRPr="00E57DF3">
        <w:rPr>
          <w:rFonts w:ascii="Calibri" w:hAnsi="Calibri" w:hint="eastAsia"/>
          <w:sz w:val="22"/>
          <w:szCs w:val="22"/>
        </w:rPr>
        <w:t>úť</w:t>
      </w:r>
      <w:r w:rsidRPr="00E57DF3">
        <w:rPr>
          <w:rFonts w:ascii="Calibri" w:hAnsi="Calibri"/>
          <w:sz w:val="22"/>
          <w:szCs w:val="22"/>
        </w:rPr>
        <w:t xml:space="preserve"> s objedn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vate</w:t>
      </w:r>
      <w:r w:rsidRPr="00E57DF3">
        <w:rPr>
          <w:rFonts w:ascii="Calibri" w:hAnsi="Calibri" w:hint="eastAsia"/>
          <w:sz w:val="22"/>
          <w:szCs w:val="22"/>
        </w:rPr>
        <w:t>ľ</w:t>
      </w:r>
      <w:r w:rsidRPr="00E57DF3">
        <w:rPr>
          <w:rFonts w:ascii="Calibri" w:hAnsi="Calibri"/>
          <w:sz w:val="22"/>
          <w:szCs w:val="22"/>
        </w:rPr>
        <w:t>om pr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c zabezpe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enie a vybavenie pracoviska na bezpe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n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 xml:space="preserve"> v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kon pr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ce. Pr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ce sa m</w:t>
      </w:r>
      <w:r w:rsidRPr="00E57DF3">
        <w:rPr>
          <w:rFonts w:ascii="Calibri" w:hAnsi="Calibri" w:hint="eastAsia"/>
          <w:sz w:val="22"/>
          <w:szCs w:val="22"/>
        </w:rPr>
        <w:t>ôž</w:t>
      </w:r>
      <w:r w:rsidRPr="00E57DF3">
        <w:rPr>
          <w:rFonts w:ascii="Calibri" w:hAnsi="Calibri"/>
          <w:sz w:val="22"/>
          <w:szCs w:val="22"/>
        </w:rPr>
        <w:t>u za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a</w:t>
      </w:r>
      <w:r w:rsidRPr="00E57DF3">
        <w:rPr>
          <w:rFonts w:ascii="Calibri" w:hAnsi="Calibri" w:hint="eastAsia"/>
          <w:sz w:val="22"/>
          <w:szCs w:val="22"/>
        </w:rPr>
        <w:t>ť</w:t>
      </w:r>
      <w:r w:rsidRPr="00E57DF3">
        <w:rPr>
          <w:rFonts w:ascii="Calibri" w:hAnsi="Calibri"/>
          <w:sz w:val="22"/>
          <w:szCs w:val="22"/>
        </w:rPr>
        <w:t xml:space="preserve"> a</w:t>
      </w:r>
      <w:r w:rsidRPr="00E57DF3">
        <w:rPr>
          <w:rFonts w:ascii="Calibri" w:hAnsi="Calibri" w:hint="eastAsia"/>
          <w:sz w:val="22"/>
          <w:szCs w:val="22"/>
        </w:rPr>
        <w:t>ž</w:t>
      </w:r>
      <w:r w:rsidRPr="00E57DF3">
        <w:rPr>
          <w:rFonts w:ascii="Calibri" w:hAnsi="Calibri"/>
          <w:sz w:val="22"/>
          <w:szCs w:val="22"/>
        </w:rPr>
        <w:t xml:space="preserve"> vtedy, ke</w:t>
      </w:r>
      <w:r w:rsidRPr="00E57DF3">
        <w:rPr>
          <w:rFonts w:ascii="Calibri" w:hAnsi="Calibri" w:hint="eastAsia"/>
          <w:sz w:val="22"/>
          <w:szCs w:val="22"/>
        </w:rPr>
        <w:t>ď</w:t>
      </w:r>
      <w:r>
        <w:rPr>
          <w:rFonts w:ascii="Calibri" w:hAnsi="Calibri"/>
          <w:sz w:val="22"/>
          <w:szCs w:val="22"/>
        </w:rPr>
        <w:t xml:space="preserve"> </w:t>
      </w:r>
      <w:r w:rsidRPr="00E57DF3">
        <w:rPr>
          <w:rFonts w:ascii="Calibri" w:hAnsi="Calibri"/>
          <w:sz w:val="22"/>
          <w:szCs w:val="22"/>
        </w:rPr>
        <w:t>je pracovisko n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le</w:t>
      </w:r>
      <w:r w:rsidRPr="00E57DF3">
        <w:rPr>
          <w:rFonts w:ascii="Calibri" w:hAnsi="Calibri" w:hint="eastAsia"/>
          <w:sz w:val="22"/>
          <w:szCs w:val="22"/>
        </w:rPr>
        <w:t>ž</w:t>
      </w:r>
      <w:r w:rsidRPr="00E57DF3">
        <w:rPr>
          <w:rFonts w:ascii="Calibri" w:hAnsi="Calibri"/>
          <w:sz w:val="22"/>
          <w:szCs w:val="22"/>
        </w:rPr>
        <w:t>ite zabezpe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en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a vybaven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>. D</w:t>
      </w:r>
      <w:r w:rsidRPr="00E57DF3">
        <w:rPr>
          <w:rFonts w:ascii="Calibri" w:hAnsi="Calibri" w:hint="eastAsia"/>
          <w:sz w:val="22"/>
          <w:szCs w:val="22"/>
        </w:rPr>
        <w:t>ô</w:t>
      </w:r>
      <w:r w:rsidRPr="00E57DF3">
        <w:rPr>
          <w:rFonts w:ascii="Calibri" w:hAnsi="Calibri"/>
          <w:sz w:val="22"/>
          <w:szCs w:val="22"/>
        </w:rPr>
        <w:t>le</w:t>
      </w:r>
      <w:r w:rsidRPr="00E57DF3">
        <w:rPr>
          <w:rFonts w:ascii="Calibri" w:hAnsi="Calibri" w:hint="eastAsia"/>
          <w:sz w:val="22"/>
          <w:szCs w:val="22"/>
        </w:rPr>
        <w:t>ž</w:t>
      </w:r>
      <w:r w:rsidRPr="00E57DF3">
        <w:rPr>
          <w:rFonts w:ascii="Calibri" w:hAnsi="Calibri"/>
          <w:sz w:val="22"/>
          <w:szCs w:val="22"/>
        </w:rPr>
        <w:t>it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je hlavne zabezpe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enie v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kopov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ch pr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c.</w:t>
      </w:r>
    </w:p>
    <w:p w14:paraId="75E04FFA" w14:textId="69835D2D" w:rsidR="00E57DF3" w:rsidRPr="00E57DF3" w:rsidRDefault="00E57DF3" w:rsidP="00E57DF3">
      <w:pPr>
        <w:ind w:firstLine="708"/>
        <w:jc w:val="both"/>
        <w:rPr>
          <w:rFonts w:ascii="Calibri" w:hAnsi="Calibri"/>
          <w:sz w:val="22"/>
          <w:szCs w:val="22"/>
        </w:rPr>
      </w:pPr>
      <w:r w:rsidRPr="00E57DF3">
        <w:rPr>
          <w:rFonts w:ascii="Calibri" w:hAnsi="Calibri"/>
          <w:sz w:val="22"/>
          <w:szCs w:val="22"/>
        </w:rPr>
        <w:t>V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kopy v ob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 xml:space="preserve">vanom </w:t>
      </w:r>
      <w:r w:rsidRPr="00E57DF3">
        <w:rPr>
          <w:rFonts w:ascii="Calibri" w:hAnsi="Calibri" w:hint="eastAsia"/>
          <w:sz w:val="22"/>
          <w:szCs w:val="22"/>
        </w:rPr>
        <w:t>ú</w:t>
      </w:r>
      <w:r w:rsidRPr="00E57DF3">
        <w:rPr>
          <w:rFonts w:ascii="Calibri" w:hAnsi="Calibri"/>
          <w:sz w:val="22"/>
          <w:szCs w:val="22"/>
        </w:rPr>
        <w:t>zem</w:t>
      </w:r>
      <w:r w:rsidRPr="00E57DF3">
        <w:rPr>
          <w:rFonts w:ascii="Calibri" w:hAnsi="Calibri" w:hint="eastAsia"/>
          <w:sz w:val="22"/>
          <w:szCs w:val="22"/>
        </w:rPr>
        <w:t>í</w:t>
      </w:r>
      <w:r w:rsidRPr="00E57DF3">
        <w:rPr>
          <w:rFonts w:ascii="Calibri" w:hAnsi="Calibri"/>
          <w:sz w:val="22"/>
          <w:szCs w:val="22"/>
        </w:rPr>
        <w:t xml:space="preserve"> na verejn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ch priestranstv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ch a v uzavret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ch objektoch, kde sa s</w:t>
      </w:r>
      <w:r w:rsidRPr="00E57DF3">
        <w:rPr>
          <w:rFonts w:ascii="Calibri" w:hAnsi="Calibri" w:hint="eastAsia"/>
          <w:sz w:val="22"/>
          <w:szCs w:val="22"/>
        </w:rPr>
        <w:t>úč</w:t>
      </w:r>
      <w:r w:rsidRPr="00E57DF3">
        <w:rPr>
          <w:rFonts w:ascii="Calibri" w:hAnsi="Calibri"/>
          <w:sz w:val="22"/>
          <w:szCs w:val="22"/>
        </w:rPr>
        <w:t>asne vykon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vaj</w:t>
      </w:r>
      <w:r w:rsidRPr="00E57DF3">
        <w:rPr>
          <w:rFonts w:ascii="Calibri" w:hAnsi="Calibri" w:hint="eastAsia"/>
          <w:sz w:val="22"/>
          <w:szCs w:val="22"/>
        </w:rPr>
        <w:t>ú</w:t>
      </w:r>
      <w:r w:rsidRPr="00E57DF3">
        <w:rPr>
          <w:rFonts w:ascii="Calibri" w:hAnsi="Calibri"/>
          <w:sz w:val="22"/>
          <w:szCs w:val="22"/>
        </w:rPr>
        <w:t xml:space="preserve"> aj in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pr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ce, musia</w:t>
      </w:r>
      <w:r>
        <w:rPr>
          <w:rFonts w:ascii="Calibri" w:hAnsi="Calibri"/>
          <w:sz w:val="22"/>
          <w:szCs w:val="22"/>
        </w:rPr>
        <w:t xml:space="preserve"> </w:t>
      </w:r>
      <w:r w:rsidRPr="00E57DF3">
        <w:rPr>
          <w:rFonts w:ascii="Calibri" w:hAnsi="Calibri"/>
          <w:sz w:val="22"/>
          <w:szCs w:val="22"/>
        </w:rPr>
        <w:t>by</w:t>
      </w:r>
      <w:r w:rsidRPr="00E57DF3">
        <w:rPr>
          <w:rFonts w:ascii="Calibri" w:hAnsi="Calibri" w:hint="eastAsia"/>
          <w:sz w:val="22"/>
          <w:szCs w:val="22"/>
        </w:rPr>
        <w:t>ť</w:t>
      </w:r>
      <w:r w:rsidRPr="00E57DF3">
        <w:rPr>
          <w:rFonts w:ascii="Calibri" w:hAnsi="Calibri"/>
          <w:sz w:val="22"/>
          <w:szCs w:val="22"/>
        </w:rPr>
        <w:t xml:space="preserve"> zakryt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alebo na okraji, kde hroz</w:t>
      </w:r>
      <w:r w:rsidRPr="00E57DF3">
        <w:rPr>
          <w:rFonts w:ascii="Calibri" w:hAnsi="Calibri" w:hint="eastAsia"/>
          <w:sz w:val="22"/>
          <w:szCs w:val="22"/>
        </w:rPr>
        <w:t>í</w:t>
      </w:r>
      <w:r w:rsidRPr="00E57DF3">
        <w:rPr>
          <w:rFonts w:ascii="Calibri" w:hAnsi="Calibri"/>
          <w:sz w:val="22"/>
          <w:szCs w:val="22"/>
        </w:rPr>
        <w:t xml:space="preserve"> nebezpe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enstvo p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du do v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kopu, musia by</w:t>
      </w:r>
      <w:r w:rsidRPr="00E57DF3">
        <w:rPr>
          <w:rFonts w:ascii="Calibri" w:hAnsi="Calibri" w:hint="eastAsia"/>
          <w:sz w:val="22"/>
          <w:szCs w:val="22"/>
        </w:rPr>
        <w:t>ť</w:t>
      </w:r>
      <w:r w:rsidRPr="00E57DF3">
        <w:rPr>
          <w:rFonts w:ascii="Calibri" w:hAnsi="Calibri"/>
          <w:sz w:val="22"/>
          <w:szCs w:val="22"/>
        </w:rPr>
        <w:t xml:space="preserve"> zabezpe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en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>. Ak je zabezpe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enie vo v</w:t>
      </w:r>
      <w:r w:rsidRPr="00E57DF3">
        <w:rPr>
          <w:rFonts w:ascii="Calibri" w:hAnsi="Calibri" w:hint="eastAsia"/>
          <w:sz w:val="22"/>
          <w:szCs w:val="22"/>
        </w:rPr>
        <w:t>äčš</w:t>
      </w:r>
      <w:r w:rsidRPr="00E57DF3">
        <w:rPr>
          <w:rFonts w:ascii="Calibri" w:hAnsi="Calibri"/>
          <w:sz w:val="22"/>
          <w:szCs w:val="22"/>
        </w:rPr>
        <w:t>ej</w:t>
      </w:r>
      <w:r>
        <w:rPr>
          <w:rFonts w:ascii="Calibri" w:hAnsi="Calibri"/>
          <w:sz w:val="22"/>
          <w:szCs w:val="22"/>
        </w:rPr>
        <w:t xml:space="preserve"> </w:t>
      </w:r>
      <w:r w:rsidRPr="00E57DF3">
        <w:rPr>
          <w:rFonts w:ascii="Calibri" w:hAnsi="Calibri"/>
          <w:sz w:val="22"/>
          <w:szCs w:val="22"/>
        </w:rPr>
        <w:t>vzdialenosti ako 1,5 m od hrany v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kopu, za vyhovuj</w:t>
      </w:r>
      <w:r w:rsidRPr="00E57DF3">
        <w:rPr>
          <w:rFonts w:ascii="Calibri" w:hAnsi="Calibri" w:hint="eastAsia"/>
          <w:sz w:val="22"/>
          <w:szCs w:val="22"/>
        </w:rPr>
        <w:t>ú</w:t>
      </w:r>
      <w:r w:rsidRPr="00E57DF3">
        <w:rPr>
          <w:rFonts w:ascii="Calibri" w:hAnsi="Calibri"/>
          <w:sz w:val="22"/>
          <w:szCs w:val="22"/>
        </w:rPr>
        <w:t>cu z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branu sa pova</w:t>
      </w:r>
      <w:r w:rsidRPr="00E57DF3">
        <w:rPr>
          <w:rFonts w:ascii="Calibri" w:hAnsi="Calibri" w:hint="eastAsia"/>
          <w:sz w:val="22"/>
          <w:szCs w:val="22"/>
        </w:rPr>
        <w:t>ž</w:t>
      </w:r>
      <w:r w:rsidRPr="00E57DF3">
        <w:rPr>
          <w:rFonts w:ascii="Calibri" w:hAnsi="Calibri"/>
          <w:sz w:val="22"/>
          <w:szCs w:val="22"/>
        </w:rPr>
        <w:t>uje jednoty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ov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z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bradlie vysok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1,1 m, n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padn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 xml:space="preserve"> prek</w:t>
      </w:r>
      <w:r w:rsidRPr="00E57DF3">
        <w:rPr>
          <w:rFonts w:ascii="Calibri" w:hAnsi="Calibri" w:hint="eastAsia"/>
          <w:sz w:val="22"/>
          <w:szCs w:val="22"/>
        </w:rPr>
        <w:t>áž</w:t>
      </w:r>
      <w:r w:rsidRPr="00E57DF3">
        <w:rPr>
          <w:rFonts w:ascii="Calibri" w:hAnsi="Calibri"/>
          <w:sz w:val="22"/>
          <w:szCs w:val="22"/>
        </w:rPr>
        <w:t>ka</w:t>
      </w:r>
      <w:r>
        <w:rPr>
          <w:rFonts w:ascii="Calibri" w:hAnsi="Calibri"/>
          <w:sz w:val="22"/>
          <w:szCs w:val="22"/>
        </w:rPr>
        <w:t xml:space="preserve"> </w:t>
      </w:r>
      <w:r w:rsidRPr="00E57DF3">
        <w:rPr>
          <w:rFonts w:ascii="Calibri" w:hAnsi="Calibri"/>
          <w:sz w:val="22"/>
          <w:szCs w:val="22"/>
        </w:rPr>
        <w:t>najmenej 0,6 m vysok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 xml:space="preserve"> alebo materi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l z v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kopu ulo</w:t>
      </w:r>
      <w:r w:rsidRPr="00E57DF3">
        <w:rPr>
          <w:rFonts w:ascii="Calibri" w:hAnsi="Calibri" w:hint="eastAsia"/>
          <w:sz w:val="22"/>
          <w:szCs w:val="22"/>
        </w:rPr>
        <w:t>ž</w:t>
      </w:r>
      <w:r w:rsidRPr="00E57DF3">
        <w:rPr>
          <w:rFonts w:ascii="Calibri" w:hAnsi="Calibri"/>
          <w:sz w:val="22"/>
          <w:szCs w:val="22"/>
        </w:rPr>
        <w:t>en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 xml:space="preserve"> v kyprom stave do v</w:t>
      </w:r>
      <w:r w:rsidRPr="00E57DF3">
        <w:rPr>
          <w:rFonts w:ascii="Calibri" w:hAnsi="Calibri" w:hint="eastAsia"/>
          <w:sz w:val="22"/>
          <w:szCs w:val="22"/>
        </w:rPr>
        <w:t>ýš</w:t>
      </w:r>
      <w:r w:rsidRPr="00E57DF3">
        <w:rPr>
          <w:rFonts w:ascii="Calibri" w:hAnsi="Calibri"/>
          <w:sz w:val="22"/>
          <w:szCs w:val="22"/>
        </w:rPr>
        <w:t>ky najmenej 0,9 m. Cez v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kopy hlb</w:t>
      </w:r>
      <w:r w:rsidRPr="00E57DF3">
        <w:rPr>
          <w:rFonts w:ascii="Calibri" w:hAnsi="Calibri" w:hint="eastAsia"/>
          <w:sz w:val="22"/>
          <w:szCs w:val="22"/>
        </w:rPr>
        <w:t>š</w:t>
      </w:r>
      <w:r w:rsidRPr="00E57DF3">
        <w:rPr>
          <w:rFonts w:ascii="Calibri" w:hAnsi="Calibri"/>
          <w:sz w:val="22"/>
          <w:szCs w:val="22"/>
        </w:rPr>
        <w:t>ie ako 0,5 m sa</w:t>
      </w:r>
      <w:r w:rsidR="00C2285A">
        <w:rPr>
          <w:rFonts w:ascii="Calibri" w:hAnsi="Calibri"/>
          <w:sz w:val="22"/>
          <w:szCs w:val="22"/>
        </w:rPr>
        <w:t xml:space="preserve"> </w:t>
      </w:r>
      <w:r w:rsidRPr="00E57DF3">
        <w:rPr>
          <w:rFonts w:ascii="Calibri" w:hAnsi="Calibri"/>
          <w:sz w:val="22"/>
          <w:szCs w:val="22"/>
        </w:rPr>
        <w:t>musia zriadi</w:t>
      </w:r>
      <w:r w:rsidRPr="00E57DF3">
        <w:rPr>
          <w:rFonts w:ascii="Calibri" w:hAnsi="Calibri" w:hint="eastAsia"/>
          <w:sz w:val="22"/>
          <w:szCs w:val="22"/>
        </w:rPr>
        <w:t>ť</w:t>
      </w:r>
      <w:r w:rsidRPr="00E57DF3">
        <w:rPr>
          <w:rFonts w:ascii="Calibri" w:hAnsi="Calibri"/>
          <w:sz w:val="22"/>
          <w:szCs w:val="22"/>
        </w:rPr>
        <w:t xml:space="preserve"> bezpe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n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priechody </w:t>
      </w:r>
      <w:r w:rsidRPr="00E57DF3">
        <w:rPr>
          <w:rFonts w:ascii="Calibri" w:hAnsi="Calibri" w:hint="eastAsia"/>
          <w:sz w:val="22"/>
          <w:szCs w:val="22"/>
        </w:rPr>
        <w:t>š</w:t>
      </w:r>
      <w:r w:rsidRPr="00E57DF3">
        <w:rPr>
          <w:rFonts w:ascii="Calibri" w:hAnsi="Calibri"/>
          <w:sz w:val="22"/>
          <w:szCs w:val="22"/>
        </w:rPr>
        <w:t>irok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najmenej 0,75 m.</w:t>
      </w:r>
    </w:p>
    <w:p w14:paraId="0DA1663E" w14:textId="1180F4AA" w:rsidR="00E57DF3" w:rsidRPr="00E57DF3" w:rsidRDefault="00E57DF3" w:rsidP="00E57DF3">
      <w:pPr>
        <w:ind w:firstLine="708"/>
        <w:jc w:val="both"/>
        <w:rPr>
          <w:rFonts w:ascii="Calibri" w:hAnsi="Calibri"/>
          <w:sz w:val="22"/>
          <w:szCs w:val="22"/>
        </w:rPr>
      </w:pPr>
      <w:r w:rsidRPr="00E57DF3">
        <w:rPr>
          <w:rFonts w:ascii="Calibri" w:hAnsi="Calibri"/>
          <w:sz w:val="22"/>
          <w:szCs w:val="22"/>
        </w:rPr>
        <w:t>Na verejn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ch priestranstv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ch bez oh</w:t>
      </w:r>
      <w:r w:rsidRPr="00E57DF3">
        <w:rPr>
          <w:rFonts w:ascii="Calibri" w:hAnsi="Calibri" w:hint="eastAsia"/>
          <w:sz w:val="22"/>
          <w:szCs w:val="22"/>
        </w:rPr>
        <w:t>ľ</w:t>
      </w:r>
      <w:r w:rsidRPr="00E57DF3">
        <w:rPr>
          <w:rFonts w:ascii="Calibri" w:hAnsi="Calibri"/>
          <w:sz w:val="22"/>
          <w:szCs w:val="22"/>
        </w:rPr>
        <w:t>adu na h</w:t>
      </w:r>
      <w:r w:rsidRPr="00E57DF3">
        <w:rPr>
          <w:rFonts w:ascii="Calibri" w:hAnsi="Calibri" w:hint="eastAsia"/>
          <w:sz w:val="22"/>
          <w:szCs w:val="22"/>
        </w:rPr>
        <w:t>ĺ</w:t>
      </w:r>
      <w:r w:rsidRPr="00E57DF3">
        <w:rPr>
          <w:rFonts w:ascii="Calibri" w:hAnsi="Calibri"/>
          <w:sz w:val="22"/>
          <w:szCs w:val="22"/>
        </w:rPr>
        <w:t>bku v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kopu musia by</w:t>
      </w:r>
      <w:r w:rsidRPr="00E57DF3">
        <w:rPr>
          <w:rFonts w:ascii="Calibri" w:hAnsi="Calibri" w:hint="eastAsia"/>
          <w:sz w:val="22"/>
          <w:szCs w:val="22"/>
        </w:rPr>
        <w:t>ť</w:t>
      </w:r>
      <w:r w:rsidRPr="00E57DF3">
        <w:rPr>
          <w:rFonts w:ascii="Calibri" w:hAnsi="Calibri"/>
          <w:sz w:val="22"/>
          <w:szCs w:val="22"/>
        </w:rPr>
        <w:t xml:space="preserve"> priechody </w:t>
      </w:r>
      <w:r w:rsidRPr="00E57DF3">
        <w:rPr>
          <w:rFonts w:ascii="Calibri" w:hAnsi="Calibri" w:hint="eastAsia"/>
          <w:sz w:val="22"/>
          <w:szCs w:val="22"/>
        </w:rPr>
        <w:t>š</w:t>
      </w:r>
      <w:r w:rsidRPr="00E57DF3">
        <w:rPr>
          <w:rFonts w:ascii="Calibri" w:hAnsi="Calibri"/>
          <w:sz w:val="22"/>
          <w:szCs w:val="22"/>
        </w:rPr>
        <w:t>irok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najmenej 1,5 m. Priechody nad v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kopom</w:t>
      </w:r>
      <w:r w:rsidR="00C2285A">
        <w:rPr>
          <w:rFonts w:ascii="Calibri" w:hAnsi="Calibri"/>
          <w:sz w:val="22"/>
          <w:szCs w:val="22"/>
        </w:rPr>
        <w:t xml:space="preserve"> </w:t>
      </w:r>
      <w:r w:rsidRPr="00E57DF3">
        <w:rPr>
          <w:rFonts w:ascii="Calibri" w:hAnsi="Calibri"/>
          <w:sz w:val="22"/>
          <w:szCs w:val="22"/>
        </w:rPr>
        <w:t>hlbok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m do 1,5 m musia by</w:t>
      </w:r>
      <w:r w:rsidRPr="00E57DF3">
        <w:rPr>
          <w:rFonts w:ascii="Calibri" w:hAnsi="Calibri" w:hint="eastAsia"/>
          <w:sz w:val="22"/>
          <w:szCs w:val="22"/>
        </w:rPr>
        <w:t>ť</w:t>
      </w:r>
      <w:r w:rsidRPr="00E57DF3">
        <w:rPr>
          <w:rFonts w:ascii="Calibri" w:hAnsi="Calibri"/>
          <w:sz w:val="22"/>
          <w:szCs w:val="22"/>
        </w:rPr>
        <w:t xml:space="preserve"> vybaven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obojstrann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m jednoty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ov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m z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bradl</w:t>
      </w:r>
      <w:r w:rsidRPr="00E57DF3">
        <w:rPr>
          <w:rFonts w:ascii="Calibri" w:hAnsi="Calibri" w:hint="eastAsia"/>
          <w:sz w:val="22"/>
          <w:szCs w:val="22"/>
        </w:rPr>
        <w:t>í</w:t>
      </w:r>
      <w:r w:rsidRPr="00E57DF3">
        <w:rPr>
          <w:rFonts w:ascii="Calibri" w:hAnsi="Calibri"/>
          <w:sz w:val="22"/>
          <w:szCs w:val="22"/>
        </w:rPr>
        <w:t>m vysok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m 1,1 m a na verejn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ch priestranstv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ch</w:t>
      </w:r>
      <w:r w:rsidR="00C2285A">
        <w:rPr>
          <w:rFonts w:ascii="Calibri" w:hAnsi="Calibri"/>
          <w:sz w:val="22"/>
          <w:szCs w:val="22"/>
        </w:rPr>
        <w:t xml:space="preserve"> </w:t>
      </w:r>
      <w:r w:rsidRPr="00E57DF3">
        <w:rPr>
          <w:rFonts w:ascii="Calibri" w:hAnsi="Calibri"/>
          <w:sz w:val="22"/>
          <w:szCs w:val="22"/>
        </w:rPr>
        <w:t>obojstrann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m dvojty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ov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m z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bradl</w:t>
      </w:r>
      <w:r w:rsidRPr="00E57DF3">
        <w:rPr>
          <w:rFonts w:ascii="Calibri" w:hAnsi="Calibri" w:hint="eastAsia"/>
          <w:sz w:val="22"/>
          <w:szCs w:val="22"/>
        </w:rPr>
        <w:t>í</w:t>
      </w:r>
      <w:r w:rsidRPr="00E57DF3">
        <w:rPr>
          <w:rFonts w:ascii="Calibri" w:hAnsi="Calibri"/>
          <w:sz w:val="22"/>
          <w:szCs w:val="22"/>
        </w:rPr>
        <w:t>m so zar</w:t>
      </w:r>
      <w:r w:rsidRPr="00E57DF3">
        <w:rPr>
          <w:rFonts w:ascii="Calibri" w:hAnsi="Calibri" w:hint="eastAsia"/>
          <w:sz w:val="22"/>
          <w:szCs w:val="22"/>
        </w:rPr>
        <w:t>áž</w:t>
      </w:r>
      <w:r w:rsidRPr="00E57DF3">
        <w:rPr>
          <w:rFonts w:ascii="Calibri" w:hAnsi="Calibri"/>
          <w:sz w:val="22"/>
          <w:szCs w:val="22"/>
        </w:rPr>
        <w:t>kou. Priechody nad v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kopmi s h</w:t>
      </w:r>
      <w:r w:rsidRPr="00E57DF3">
        <w:rPr>
          <w:rFonts w:ascii="Calibri" w:hAnsi="Calibri" w:hint="eastAsia"/>
          <w:sz w:val="22"/>
          <w:szCs w:val="22"/>
        </w:rPr>
        <w:t>ĺ</w:t>
      </w:r>
      <w:r w:rsidRPr="00E57DF3">
        <w:rPr>
          <w:rFonts w:ascii="Calibri" w:hAnsi="Calibri"/>
          <w:sz w:val="22"/>
          <w:szCs w:val="22"/>
        </w:rPr>
        <w:t>bkou nad 1,5 m musia by</w:t>
      </w:r>
      <w:r w:rsidRPr="00E57DF3">
        <w:rPr>
          <w:rFonts w:ascii="Calibri" w:hAnsi="Calibri" w:hint="eastAsia"/>
          <w:sz w:val="22"/>
          <w:szCs w:val="22"/>
        </w:rPr>
        <w:t>ť</w:t>
      </w:r>
      <w:r w:rsidRPr="00E57DF3">
        <w:rPr>
          <w:rFonts w:ascii="Calibri" w:hAnsi="Calibri"/>
          <w:sz w:val="22"/>
          <w:szCs w:val="22"/>
        </w:rPr>
        <w:t xml:space="preserve"> vybaven</w:t>
      </w:r>
      <w:r w:rsidRPr="00E57DF3">
        <w:rPr>
          <w:rFonts w:ascii="Calibri" w:hAnsi="Calibri" w:hint="eastAsia"/>
          <w:sz w:val="22"/>
          <w:szCs w:val="22"/>
        </w:rPr>
        <w:t>é</w:t>
      </w:r>
      <w:r w:rsidRPr="00E57DF3">
        <w:rPr>
          <w:rFonts w:ascii="Calibri" w:hAnsi="Calibri"/>
          <w:sz w:val="22"/>
          <w:szCs w:val="22"/>
        </w:rPr>
        <w:t xml:space="preserve"> obojstrann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m</w:t>
      </w:r>
      <w:r w:rsidR="00C2285A">
        <w:rPr>
          <w:rFonts w:ascii="Calibri" w:hAnsi="Calibri"/>
          <w:sz w:val="22"/>
          <w:szCs w:val="22"/>
        </w:rPr>
        <w:t xml:space="preserve"> </w:t>
      </w:r>
      <w:r w:rsidRPr="00E57DF3">
        <w:rPr>
          <w:rFonts w:ascii="Calibri" w:hAnsi="Calibri"/>
          <w:sz w:val="22"/>
          <w:szCs w:val="22"/>
        </w:rPr>
        <w:t>dvojty</w:t>
      </w:r>
      <w:r w:rsidRPr="00E57DF3">
        <w:rPr>
          <w:rFonts w:ascii="Calibri" w:hAnsi="Calibri" w:hint="eastAsia"/>
          <w:sz w:val="22"/>
          <w:szCs w:val="22"/>
        </w:rPr>
        <w:t>č</w:t>
      </w:r>
      <w:r w:rsidRPr="00E57DF3">
        <w:rPr>
          <w:rFonts w:ascii="Calibri" w:hAnsi="Calibri"/>
          <w:sz w:val="22"/>
          <w:szCs w:val="22"/>
        </w:rPr>
        <w:t>ov</w:t>
      </w:r>
      <w:r w:rsidRPr="00E57DF3">
        <w:rPr>
          <w:rFonts w:ascii="Calibri" w:hAnsi="Calibri" w:hint="eastAsia"/>
          <w:sz w:val="22"/>
          <w:szCs w:val="22"/>
        </w:rPr>
        <w:t>ý</w:t>
      </w:r>
      <w:r w:rsidRPr="00E57DF3">
        <w:rPr>
          <w:rFonts w:ascii="Calibri" w:hAnsi="Calibri"/>
          <w:sz w:val="22"/>
          <w:szCs w:val="22"/>
        </w:rPr>
        <w:t>m z</w:t>
      </w:r>
      <w:r w:rsidRPr="00E57DF3">
        <w:rPr>
          <w:rFonts w:ascii="Calibri" w:hAnsi="Calibri" w:hint="eastAsia"/>
          <w:sz w:val="22"/>
          <w:szCs w:val="22"/>
        </w:rPr>
        <w:t>á</w:t>
      </w:r>
      <w:r w:rsidRPr="00E57DF3">
        <w:rPr>
          <w:rFonts w:ascii="Calibri" w:hAnsi="Calibri"/>
          <w:sz w:val="22"/>
          <w:szCs w:val="22"/>
        </w:rPr>
        <w:t>bradl</w:t>
      </w:r>
      <w:r w:rsidRPr="00E57DF3">
        <w:rPr>
          <w:rFonts w:ascii="Calibri" w:hAnsi="Calibri" w:hint="eastAsia"/>
          <w:sz w:val="22"/>
          <w:szCs w:val="22"/>
        </w:rPr>
        <w:t>í</w:t>
      </w:r>
      <w:r w:rsidRPr="00E57DF3">
        <w:rPr>
          <w:rFonts w:ascii="Calibri" w:hAnsi="Calibri"/>
          <w:sz w:val="22"/>
          <w:szCs w:val="22"/>
        </w:rPr>
        <w:t>m so zar</w:t>
      </w:r>
      <w:r w:rsidRPr="00E57DF3">
        <w:rPr>
          <w:rFonts w:ascii="Calibri" w:hAnsi="Calibri" w:hint="eastAsia"/>
          <w:sz w:val="22"/>
          <w:szCs w:val="22"/>
        </w:rPr>
        <w:t>áž</w:t>
      </w:r>
      <w:r w:rsidRPr="00E57DF3">
        <w:rPr>
          <w:rFonts w:ascii="Calibri" w:hAnsi="Calibri"/>
          <w:sz w:val="22"/>
          <w:szCs w:val="22"/>
        </w:rPr>
        <w:t>kou.</w:t>
      </w:r>
    </w:p>
    <w:p w14:paraId="0E1576B4" w14:textId="77777777" w:rsidR="00E91F45" w:rsidRPr="003C548C" w:rsidRDefault="00E91F45" w:rsidP="00C2285A">
      <w:pPr>
        <w:ind w:firstLine="708"/>
        <w:jc w:val="both"/>
        <w:rPr>
          <w:rFonts w:ascii="Calibri" w:hAnsi="Calibri"/>
          <w:sz w:val="22"/>
          <w:szCs w:val="22"/>
        </w:rPr>
      </w:pPr>
    </w:p>
    <w:p w14:paraId="185CC252" w14:textId="04686270" w:rsidR="00C2285A" w:rsidRDefault="00C2285A" w:rsidP="00C2285A">
      <w:pPr>
        <w:pStyle w:val="Nadpis2"/>
        <w:tabs>
          <w:tab w:val="clear" w:pos="586"/>
          <w:tab w:val="num" w:pos="426"/>
        </w:tabs>
        <w:ind w:left="284" w:hanging="284"/>
        <w:rPr>
          <w:rFonts w:asciiTheme="majorHAnsi" w:eastAsia="Arial Unicode MS" w:hAnsiTheme="majorHAnsi"/>
          <w:caps/>
          <w:sz w:val="22"/>
          <w:szCs w:val="22"/>
        </w:rPr>
      </w:pPr>
      <w:bookmarkStart w:id="13" w:name="_Toc171261442"/>
      <w:r>
        <w:rPr>
          <w:rFonts w:asciiTheme="majorHAnsi" w:eastAsia="Arial Unicode MS" w:hAnsiTheme="majorHAnsi"/>
          <w:caps/>
          <w:sz w:val="22"/>
          <w:szCs w:val="22"/>
        </w:rPr>
        <w:t>VZNIK A LIKVIDÁCIA ODPADOV</w:t>
      </w:r>
      <w:bookmarkEnd w:id="13"/>
    </w:p>
    <w:p w14:paraId="7CAB9C78" w14:textId="77777777" w:rsidR="00C2285A" w:rsidRPr="00C2285A" w:rsidRDefault="00C2285A" w:rsidP="00C2285A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>ZATRIEDENIE ODPADOV POD</w:t>
      </w:r>
      <w:r w:rsidRPr="00C2285A">
        <w:rPr>
          <w:rFonts w:ascii="Calibri" w:hAnsi="Calibri" w:hint="eastAsia"/>
          <w:sz w:val="22"/>
          <w:szCs w:val="22"/>
        </w:rPr>
        <w:t>Ľ</w:t>
      </w:r>
      <w:r w:rsidRPr="00C2285A">
        <w:rPr>
          <w:rFonts w:ascii="Calibri" w:hAnsi="Calibri"/>
          <w:sz w:val="22"/>
          <w:szCs w:val="22"/>
        </w:rPr>
        <w:t>A KATAL</w:t>
      </w:r>
      <w:r w:rsidRPr="00C2285A">
        <w:rPr>
          <w:rFonts w:ascii="Calibri" w:hAnsi="Calibri" w:hint="eastAsia"/>
          <w:sz w:val="22"/>
          <w:szCs w:val="22"/>
        </w:rPr>
        <w:t>Ó</w:t>
      </w:r>
      <w:r w:rsidRPr="00C2285A">
        <w:rPr>
          <w:rFonts w:ascii="Calibri" w:hAnsi="Calibri"/>
          <w:sz w:val="22"/>
          <w:szCs w:val="22"/>
        </w:rPr>
        <w:t>GU ODPADOV</w:t>
      </w:r>
    </w:p>
    <w:p w14:paraId="0461F3D9" w14:textId="6C6CD6D2" w:rsidR="00C2285A" w:rsidRDefault="00C2285A" w:rsidP="00C2285A">
      <w:pPr>
        <w:autoSpaceDE w:val="0"/>
        <w:autoSpaceDN w:val="0"/>
        <w:adjustRightInd w:val="0"/>
        <w:ind w:firstLine="709"/>
        <w:jc w:val="both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>V zmysle vyhl</w:t>
      </w:r>
      <w:r w:rsidRPr="00C2285A">
        <w:rPr>
          <w:rFonts w:ascii="Calibri" w:hAnsi="Calibri" w:hint="eastAsia"/>
          <w:sz w:val="22"/>
          <w:szCs w:val="22"/>
        </w:rPr>
        <w:t>áš</w:t>
      </w:r>
      <w:r w:rsidRPr="00C2285A">
        <w:rPr>
          <w:rFonts w:ascii="Calibri" w:hAnsi="Calibri"/>
          <w:sz w:val="22"/>
          <w:szCs w:val="22"/>
        </w:rPr>
        <w:t xml:space="preserve">ky </w:t>
      </w:r>
      <w:r w:rsidRPr="00C2285A">
        <w:rPr>
          <w:rFonts w:ascii="Calibri" w:hAnsi="Calibri" w:hint="eastAsia"/>
          <w:sz w:val="22"/>
          <w:szCs w:val="22"/>
        </w:rPr>
        <w:t>č</w:t>
      </w:r>
      <w:r w:rsidRPr="00C2285A">
        <w:rPr>
          <w:rFonts w:ascii="Calibri" w:hAnsi="Calibri"/>
          <w:sz w:val="22"/>
          <w:szCs w:val="22"/>
        </w:rPr>
        <w:t xml:space="preserve">. 284/2001 Z. z. Ministerstva </w:t>
      </w:r>
      <w:r w:rsidRPr="00C2285A">
        <w:rPr>
          <w:rFonts w:ascii="Calibri" w:hAnsi="Calibri" w:hint="eastAsia"/>
          <w:sz w:val="22"/>
          <w:szCs w:val="22"/>
        </w:rPr>
        <w:t>ž</w:t>
      </w:r>
      <w:r w:rsidRPr="00C2285A">
        <w:rPr>
          <w:rFonts w:ascii="Calibri" w:hAnsi="Calibri"/>
          <w:sz w:val="22"/>
          <w:szCs w:val="22"/>
        </w:rPr>
        <w:t>ivotn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>ho prostredia Slovenskej republiky z 11. j</w:t>
      </w:r>
      <w:r w:rsidRPr="00C2285A">
        <w:rPr>
          <w:rFonts w:ascii="Calibri" w:hAnsi="Calibri" w:hint="eastAsia"/>
          <w:sz w:val="22"/>
          <w:szCs w:val="22"/>
        </w:rPr>
        <w:t>ú</w:t>
      </w:r>
      <w:r w:rsidRPr="00C2285A">
        <w:rPr>
          <w:rFonts w:ascii="Calibri" w:hAnsi="Calibri"/>
          <w:sz w:val="22"/>
          <w:szCs w:val="22"/>
        </w:rPr>
        <w:t>na 2001, ktorou sa</w:t>
      </w:r>
      <w:r>
        <w:rPr>
          <w:rFonts w:ascii="Calibri" w:hAnsi="Calibri"/>
          <w:sz w:val="22"/>
          <w:szCs w:val="22"/>
        </w:rPr>
        <w:t xml:space="preserve"> </w:t>
      </w:r>
      <w:r w:rsidRPr="00C2285A">
        <w:rPr>
          <w:rFonts w:ascii="Calibri" w:hAnsi="Calibri"/>
          <w:sz w:val="22"/>
          <w:szCs w:val="22"/>
        </w:rPr>
        <w:t>ustanovuje Katal</w:t>
      </w:r>
      <w:r w:rsidRPr="00C2285A">
        <w:rPr>
          <w:rFonts w:ascii="Calibri" w:hAnsi="Calibri" w:hint="eastAsia"/>
          <w:sz w:val="22"/>
          <w:szCs w:val="22"/>
        </w:rPr>
        <w:t>ó</w:t>
      </w:r>
      <w:r w:rsidRPr="00C2285A">
        <w:rPr>
          <w:rFonts w:ascii="Calibri" w:hAnsi="Calibri"/>
          <w:sz w:val="22"/>
          <w:szCs w:val="22"/>
        </w:rPr>
        <w:t>g odpadov</w:t>
      </w:r>
      <w:r>
        <w:rPr>
          <w:rFonts w:ascii="Calibri" w:hAnsi="Calibri"/>
          <w:sz w:val="22"/>
          <w:szCs w:val="22"/>
        </w:rPr>
        <w:t>,</w:t>
      </w:r>
      <w:r w:rsidRPr="00C2285A">
        <w:rPr>
          <w:rFonts w:ascii="Calibri" w:hAnsi="Calibri"/>
          <w:sz w:val="22"/>
          <w:szCs w:val="22"/>
        </w:rPr>
        <w:t xml:space="preserve"> odpad vzniknut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 xml:space="preserve"> prev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dzkou objektu zaradi</w:t>
      </w:r>
      <w:r w:rsidRPr="00C2285A">
        <w:rPr>
          <w:rFonts w:ascii="Calibri" w:hAnsi="Calibri" w:hint="eastAsia"/>
          <w:sz w:val="22"/>
          <w:szCs w:val="22"/>
        </w:rPr>
        <w:t>ť</w:t>
      </w:r>
      <w:r w:rsidRPr="00C2285A">
        <w:rPr>
          <w:rFonts w:ascii="Calibri" w:hAnsi="Calibri"/>
          <w:sz w:val="22"/>
          <w:szCs w:val="22"/>
        </w:rPr>
        <w:t xml:space="preserve"> do t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>chto kateg</w:t>
      </w:r>
      <w:r w:rsidRPr="00C2285A">
        <w:rPr>
          <w:rFonts w:ascii="Calibri" w:hAnsi="Calibri" w:hint="eastAsia"/>
          <w:sz w:val="22"/>
          <w:szCs w:val="22"/>
        </w:rPr>
        <w:t>ó</w:t>
      </w:r>
      <w:r w:rsidRPr="00C2285A">
        <w:rPr>
          <w:rFonts w:ascii="Calibri" w:hAnsi="Calibri"/>
          <w:sz w:val="22"/>
          <w:szCs w:val="22"/>
        </w:rPr>
        <w:t>rii:</w:t>
      </w:r>
    </w:p>
    <w:p w14:paraId="267A264F" w14:textId="77777777" w:rsidR="00C2285A" w:rsidRPr="00347F78" w:rsidRDefault="00C2285A" w:rsidP="00C2285A">
      <w:pPr>
        <w:autoSpaceDE w:val="0"/>
        <w:autoSpaceDN w:val="0"/>
        <w:adjustRightInd w:val="0"/>
        <w:ind w:firstLine="709"/>
        <w:jc w:val="both"/>
        <w:rPr>
          <w:rFonts w:ascii="Calibri" w:hAnsi="Calibri"/>
          <w:sz w:val="4"/>
          <w:szCs w:val="4"/>
        </w:rPr>
      </w:pPr>
    </w:p>
    <w:p w14:paraId="4F089633" w14:textId="77777777" w:rsidR="00C2285A" w:rsidRDefault="00C2285A" w:rsidP="00C2285A">
      <w:pPr>
        <w:autoSpaceDE w:val="0"/>
        <w:autoSpaceDN w:val="0"/>
        <w:adjustRightInd w:val="0"/>
        <w:ind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>A - po</w:t>
      </w:r>
      <w:r w:rsidRPr="00C2285A">
        <w:rPr>
          <w:rFonts w:ascii="Calibri" w:hAnsi="Calibri" w:hint="eastAsia"/>
          <w:sz w:val="22"/>
          <w:szCs w:val="22"/>
        </w:rPr>
        <w:t>č</w:t>
      </w:r>
      <w:r w:rsidRPr="00C2285A">
        <w:rPr>
          <w:rFonts w:ascii="Calibri" w:hAnsi="Calibri"/>
          <w:sz w:val="22"/>
          <w:szCs w:val="22"/>
        </w:rPr>
        <w:t>as realiz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cie stavby</w:t>
      </w:r>
    </w:p>
    <w:p w14:paraId="0C37607D" w14:textId="77777777" w:rsidR="00C2285A" w:rsidRDefault="00C2285A" w:rsidP="00C2285A">
      <w:pPr>
        <w:autoSpaceDE w:val="0"/>
        <w:autoSpaceDN w:val="0"/>
        <w:adjustRightInd w:val="0"/>
        <w:ind w:left="1418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17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Stavebn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 xml:space="preserve"> odpady a odpady z demol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ci</w:t>
      </w:r>
      <w:r w:rsidRPr="00C2285A">
        <w:rPr>
          <w:rFonts w:ascii="Calibri" w:hAnsi="Calibri" w:hint="eastAsia"/>
          <w:sz w:val="22"/>
          <w:szCs w:val="22"/>
        </w:rPr>
        <w:t>í</w:t>
      </w:r>
      <w:r w:rsidRPr="00C2285A">
        <w:rPr>
          <w:rFonts w:ascii="Calibri" w:hAnsi="Calibri"/>
          <w:sz w:val="22"/>
          <w:szCs w:val="22"/>
        </w:rPr>
        <w:t xml:space="preserve"> (vr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tane v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 xml:space="preserve">kopovej zeminy z </w:t>
      </w:r>
      <w:r>
        <w:rPr>
          <w:rFonts w:ascii="Calibri" w:hAnsi="Calibri"/>
          <w:sz w:val="22"/>
          <w:szCs w:val="22"/>
        </w:rPr>
        <w:t xml:space="preserve"> </w:t>
      </w:r>
    </w:p>
    <w:p w14:paraId="3CD47B30" w14:textId="23754474" w:rsidR="00C2285A" w:rsidRPr="00C2285A" w:rsidRDefault="00C2285A" w:rsidP="00C2285A">
      <w:pPr>
        <w:autoSpaceDE w:val="0"/>
        <w:autoSpaceDN w:val="0"/>
        <w:adjustRightInd w:val="0"/>
        <w:ind w:left="141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k</w:t>
      </w:r>
      <w:r w:rsidRPr="00C2285A">
        <w:rPr>
          <w:rFonts w:ascii="Calibri" w:hAnsi="Calibri"/>
          <w:sz w:val="22"/>
          <w:szCs w:val="22"/>
        </w:rPr>
        <w:t>ontaminovan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>ch miest)</w:t>
      </w:r>
    </w:p>
    <w:p w14:paraId="3E86B27C" w14:textId="31161A46" w:rsidR="00C2285A" w:rsidRPr="00C2285A" w:rsidRDefault="00C2285A" w:rsidP="00C2285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17 01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bet</w:t>
      </w:r>
      <w:r w:rsidRPr="00C2285A">
        <w:rPr>
          <w:rFonts w:ascii="Calibri" w:hAnsi="Calibri" w:hint="eastAsia"/>
          <w:sz w:val="22"/>
          <w:szCs w:val="22"/>
        </w:rPr>
        <w:t>ó</w:t>
      </w:r>
      <w:r w:rsidRPr="00C2285A">
        <w:rPr>
          <w:rFonts w:ascii="Calibri" w:hAnsi="Calibri"/>
          <w:sz w:val="22"/>
          <w:szCs w:val="22"/>
        </w:rPr>
        <w:t>ny, tehly, dla</w:t>
      </w:r>
      <w:r w:rsidRPr="00C2285A">
        <w:rPr>
          <w:rFonts w:ascii="Calibri" w:hAnsi="Calibri" w:hint="eastAsia"/>
          <w:sz w:val="22"/>
          <w:szCs w:val="22"/>
        </w:rPr>
        <w:t>ž</w:t>
      </w:r>
      <w:r w:rsidRPr="00C2285A">
        <w:rPr>
          <w:rFonts w:ascii="Calibri" w:hAnsi="Calibri"/>
          <w:sz w:val="22"/>
          <w:szCs w:val="22"/>
        </w:rPr>
        <w:t>dice, obklada</w:t>
      </w:r>
      <w:r w:rsidRPr="00C2285A">
        <w:rPr>
          <w:rFonts w:ascii="Calibri" w:hAnsi="Calibri" w:hint="eastAsia"/>
          <w:sz w:val="22"/>
          <w:szCs w:val="22"/>
        </w:rPr>
        <w:t>č</w:t>
      </w:r>
      <w:r w:rsidRPr="00C2285A">
        <w:rPr>
          <w:rFonts w:ascii="Calibri" w:hAnsi="Calibri"/>
          <w:sz w:val="22"/>
          <w:szCs w:val="22"/>
        </w:rPr>
        <w:t>ky a keramika</w:t>
      </w:r>
    </w:p>
    <w:p w14:paraId="507A14EA" w14:textId="2892AA10" w:rsidR="00C2285A" w:rsidRPr="00C2285A" w:rsidRDefault="00C2285A" w:rsidP="00C2285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17 01 01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bet</w:t>
      </w:r>
      <w:r w:rsidRPr="00C2285A">
        <w:rPr>
          <w:rFonts w:ascii="Calibri" w:hAnsi="Calibri" w:hint="eastAsia"/>
          <w:sz w:val="22"/>
          <w:szCs w:val="22"/>
        </w:rPr>
        <w:t>ó</w:t>
      </w:r>
      <w:r w:rsidRPr="00C2285A">
        <w:rPr>
          <w:rFonts w:ascii="Calibri" w:hAnsi="Calibri"/>
          <w:sz w:val="22"/>
          <w:szCs w:val="22"/>
        </w:rPr>
        <w:t xml:space="preserve">n; 17 01 02 </w:t>
      </w:r>
      <w:r w:rsidRPr="00C2285A">
        <w:rPr>
          <w:rFonts w:ascii="Calibri" w:hAnsi="Calibri" w:hint="eastAsia"/>
          <w:sz w:val="22"/>
          <w:szCs w:val="22"/>
        </w:rPr>
        <w:t>–</w:t>
      </w:r>
      <w:r w:rsidRPr="00C2285A">
        <w:rPr>
          <w:rFonts w:ascii="Calibri" w:hAnsi="Calibri"/>
          <w:sz w:val="22"/>
          <w:szCs w:val="22"/>
        </w:rPr>
        <w:t xml:space="preserve"> tehly; 17 01 03 </w:t>
      </w:r>
      <w:r w:rsidRPr="00C2285A">
        <w:rPr>
          <w:rFonts w:ascii="Calibri" w:hAnsi="Calibri" w:hint="eastAsia"/>
          <w:sz w:val="22"/>
          <w:szCs w:val="22"/>
        </w:rPr>
        <w:t>–</w:t>
      </w:r>
      <w:r w:rsidRPr="00C2285A">
        <w:rPr>
          <w:rFonts w:ascii="Calibri" w:hAnsi="Calibri"/>
          <w:sz w:val="22"/>
          <w:szCs w:val="22"/>
        </w:rPr>
        <w:t xml:space="preserve"> obklada</w:t>
      </w:r>
      <w:r w:rsidRPr="00C2285A">
        <w:rPr>
          <w:rFonts w:ascii="Calibri" w:hAnsi="Calibri" w:hint="eastAsia"/>
          <w:sz w:val="22"/>
          <w:szCs w:val="22"/>
        </w:rPr>
        <w:t>č</w:t>
      </w:r>
      <w:r w:rsidRPr="00C2285A">
        <w:rPr>
          <w:rFonts w:ascii="Calibri" w:hAnsi="Calibri"/>
          <w:sz w:val="22"/>
          <w:szCs w:val="22"/>
        </w:rPr>
        <w:t>ky, dla</w:t>
      </w:r>
      <w:r w:rsidRPr="00C2285A">
        <w:rPr>
          <w:rFonts w:ascii="Calibri" w:hAnsi="Calibri" w:hint="eastAsia"/>
          <w:sz w:val="22"/>
          <w:szCs w:val="22"/>
        </w:rPr>
        <w:t>ž</w:t>
      </w:r>
      <w:r w:rsidRPr="00C2285A">
        <w:rPr>
          <w:rFonts w:ascii="Calibri" w:hAnsi="Calibri"/>
          <w:sz w:val="22"/>
          <w:szCs w:val="22"/>
        </w:rPr>
        <w:t>dice a keramika;</w:t>
      </w:r>
    </w:p>
    <w:p w14:paraId="768134FD" w14:textId="28E7758B" w:rsidR="00C2285A" w:rsidRPr="00C2285A" w:rsidRDefault="00C2285A" w:rsidP="00C2285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17 01 07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zmesi bet</w:t>
      </w:r>
      <w:r w:rsidRPr="00C2285A">
        <w:rPr>
          <w:rFonts w:ascii="Calibri" w:hAnsi="Calibri" w:hint="eastAsia"/>
          <w:sz w:val="22"/>
          <w:szCs w:val="22"/>
        </w:rPr>
        <w:t>ó</w:t>
      </w:r>
      <w:r w:rsidRPr="00C2285A">
        <w:rPr>
          <w:rFonts w:ascii="Calibri" w:hAnsi="Calibri"/>
          <w:sz w:val="22"/>
          <w:szCs w:val="22"/>
        </w:rPr>
        <w:t>nu, teh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l, obklada</w:t>
      </w:r>
      <w:r w:rsidRPr="00C2285A">
        <w:rPr>
          <w:rFonts w:ascii="Calibri" w:hAnsi="Calibri" w:hint="eastAsia"/>
          <w:sz w:val="22"/>
          <w:szCs w:val="22"/>
        </w:rPr>
        <w:t>č</w:t>
      </w:r>
      <w:r w:rsidRPr="00C2285A">
        <w:rPr>
          <w:rFonts w:ascii="Calibri" w:hAnsi="Calibri"/>
          <w:sz w:val="22"/>
          <w:szCs w:val="22"/>
        </w:rPr>
        <w:t>iek, dla</w:t>
      </w:r>
      <w:r w:rsidRPr="00C2285A">
        <w:rPr>
          <w:rFonts w:ascii="Calibri" w:hAnsi="Calibri" w:hint="eastAsia"/>
          <w:sz w:val="22"/>
          <w:szCs w:val="22"/>
        </w:rPr>
        <w:t>ž</w:t>
      </w:r>
      <w:r w:rsidRPr="00C2285A">
        <w:rPr>
          <w:rFonts w:ascii="Calibri" w:hAnsi="Calibri"/>
          <w:sz w:val="22"/>
          <w:szCs w:val="22"/>
        </w:rPr>
        <w:t>d</w:t>
      </w:r>
      <w:r w:rsidRPr="00C2285A">
        <w:rPr>
          <w:rFonts w:ascii="Calibri" w:hAnsi="Calibri" w:hint="eastAsia"/>
          <w:sz w:val="22"/>
          <w:szCs w:val="22"/>
        </w:rPr>
        <w:t>í</w:t>
      </w:r>
      <w:r w:rsidRPr="00C2285A">
        <w:rPr>
          <w:rFonts w:ascii="Calibri" w:hAnsi="Calibri"/>
          <w:sz w:val="22"/>
          <w:szCs w:val="22"/>
        </w:rPr>
        <w:t>c a keramiky</w:t>
      </w:r>
    </w:p>
    <w:p w14:paraId="55DAC1E6" w14:textId="3EC1B960" w:rsidR="00C2285A" w:rsidRPr="00C2285A" w:rsidRDefault="00C2285A" w:rsidP="00C2285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17 02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drevo, sklo a plasty</w:t>
      </w:r>
    </w:p>
    <w:p w14:paraId="444D754A" w14:textId="4EB60CE8" w:rsidR="00C2285A" w:rsidRPr="00C2285A" w:rsidRDefault="00C2285A" w:rsidP="00C2285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17 02 01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drevo; 17 02 02 </w:t>
      </w:r>
      <w:r w:rsidRPr="00C2285A">
        <w:rPr>
          <w:rFonts w:ascii="Calibri" w:hAnsi="Calibri" w:hint="eastAsia"/>
          <w:sz w:val="22"/>
          <w:szCs w:val="22"/>
        </w:rPr>
        <w:t>–</w:t>
      </w:r>
      <w:r w:rsidRPr="00C2285A">
        <w:rPr>
          <w:rFonts w:ascii="Calibri" w:hAnsi="Calibri"/>
          <w:sz w:val="22"/>
          <w:szCs w:val="22"/>
        </w:rPr>
        <w:t xml:space="preserve"> sklo; 17 02 03 </w:t>
      </w:r>
      <w:r w:rsidRPr="00C2285A">
        <w:rPr>
          <w:rFonts w:ascii="Calibri" w:hAnsi="Calibri" w:hint="eastAsia"/>
          <w:sz w:val="22"/>
          <w:szCs w:val="22"/>
        </w:rPr>
        <w:t>–</w:t>
      </w:r>
      <w:r w:rsidRPr="00C2285A">
        <w:rPr>
          <w:rFonts w:ascii="Calibri" w:hAnsi="Calibri"/>
          <w:sz w:val="22"/>
          <w:szCs w:val="22"/>
        </w:rPr>
        <w:t xml:space="preserve"> plasty</w:t>
      </w:r>
    </w:p>
    <w:p w14:paraId="6A995E77" w14:textId="34C2A741" w:rsidR="00C2285A" w:rsidRPr="00C2285A" w:rsidRDefault="00C2285A" w:rsidP="00C2285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17 03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bit</w:t>
      </w:r>
      <w:r w:rsidRPr="00C2285A">
        <w:rPr>
          <w:rFonts w:ascii="Calibri" w:hAnsi="Calibri" w:hint="eastAsia"/>
          <w:sz w:val="22"/>
          <w:szCs w:val="22"/>
        </w:rPr>
        <w:t>ú</w:t>
      </w:r>
      <w:r w:rsidRPr="00C2285A">
        <w:rPr>
          <w:rFonts w:ascii="Calibri" w:hAnsi="Calibri"/>
          <w:sz w:val="22"/>
          <w:szCs w:val="22"/>
        </w:rPr>
        <w:t>menov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 xml:space="preserve"> zmesi, uho</w:t>
      </w:r>
      <w:r w:rsidRPr="00C2285A">
        <w:rPr>
          <w:rFonts w:ascii="Calibri" w:hAnsi="Calibri" w:hint="eastAsia"/>
          <w:sz w:val="22"/>
          <w:szCs w:val="22"/>
        </w:rPr>
        <w:t>ľ</w:t>
      </w:r>
      <w:r w:rsidRPr="00C2285A">
        <w:rPr>
          <w:rFonts w:ascii="Calibri" w:hAnsi="Calibri"/>
          <w:sz w:val="22"/>
          <w:szCs w:val="22"/>
        </w:rPr>
        <w:t>n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 xml:space="preserve"> decht a dechtov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 xml:space="preserve"> v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>robky</w:t>
      </w:r>
    </w:p>
    <w:p w14:paraId="18C9D91E" w14:textId="058468D8" w:rsidR="00C2285A" w:rsidRPr="00C2285A" w:rsidRDefault="00C2285A" w:rsidP="00C2285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17 03 02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bit</w:t>
      </w:r>
      <w:r w:rsidRPr="00C2285A">
        <w:rPr>
          <w:rFonts w:ascii="Calibri" w:hAnsi="Calibri" w:hint="eastAsia"/>
          <w:sz w:val="22"/>
          <w:szCs w:val="22"/>
        </w:rPr>
        <w:t>ú</w:t>
      </w:r>
      <w:r w:rsidRPr="00C2285A">
        <w:rPr>
          <w:rFonts w:ascii="Calibri" w:hAnsi="Calibri"/>
          <w:sz w:val="22"/>
          <w:szCs w:val="22"/>
        </w:rPr>
        <w:t>menov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 xml:space="preserve"> zmesi</w:t>
      </w:r>
    </w:p>
    <w:p w14:paraId="129B1E3B" w14:textId="5B5AAD7C" w:rsidR="00C2285A" w:rsidRPr="00C2285A" w:rsidRDefault="00C2285A" w:rsidP="00C2285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17 04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kovy</w:t>
      </w:r>
    </w:p>
    <w:p w14:paraId="08F8B7F6" w14:textId="08E326D0" w:rsidR="00C2285A" w:rsidRDefault="00C2285A" w:rsidP="00C2285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17 04 02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hlin</w:t>
      </w:r>
      <w:r w:rsidRPr="00C2285A">
        <w:rPr>
          <w:rFonts w:ascii="Calibri" w:hAnsi="Calibri" w:hint="eastAsia"/>
          <w:sz w:val="22"/>
          <w:szCs w:val="22"/>
        </w:rPr>
        <w:t>í</w:t>
      </w:r>
      <w:r w:rsidRPr="00C2285A">
        <w:rPr>
          <w:rFonts w:ascii="Calibri" w:hAnsi="Calibri"/>
          <w:sz w:val="22"/>
          <w:szCs w:val="22"/>
        </w:rPr>
        <w:t>k</w:t>
      </w:r>
    </w:p>
    <w:p w14:paraId="63E3781A" w14:textId="19B9D3A2" w:rsidR="00C2285A" w:rsidRPr="00C2285A" w:rsidRDefault="00C2285A" w:rsidP="00C2285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17 04 05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</w:t>
      </w:r>
      <w:r w:rsidRPr="00C2285A">
        <w:rPr>
          <w:rFonts w:ascii="Calibri" w:hAnsi="Calibri" w:hint="eastAsia"/>
          <w:sz w:val="22"/>
          <w:szCs w:val="22"/>
        </w:rPr>
        <w:t>ž</w:t>
      </w:r>
      <w:r w:rsidRPr="00C2285A">
        <w:rPr>
          <w:rFonts w:ascii="Calibri" w:hAnsi="Calibri"/>
          <w:sz w:val="22"/>
          <w:szCs w:val="22"/>
        </w:rPr>
        <w:t>elezo a oce</w:t>
      </w:r>
      <w:r w:rsidRPr="00C2285A">
        <w:rPr>
          <w:rFonts w:ascii="Calibri" w:hAnsi="Calibri" w:hint="eastAsia"/>
          <w:sz w:val="22"/>
          <w:szCs w:val="22"/>
        </w:rPr>
        <w:t>ľ</w:t>
      </w:r>
    </w:p>
    <w:p w14:paraId="12E69F08" w14:textId="77777777" w:rsidR="00C2285A" w:rsidRDefault="00C2285A" w:rsidP="00C2285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17 05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zemina (vr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tane v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>kopovej zeminy z kontaminovan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>ch pl</w:t>
      </w:r>
      <w:r w:rsidRPr="00C2285A">
        <w:rPr>
          <w:rFonts w:ascii="Calibri" w:hAnsi="Calibri" w:hint="eastAsia"/>
          <w:sz w:val="22"/>
          <w:szCs w:val="22"/>
        </w:rPr>
        <w:t>ô</w:t>
      </w:r>
      <w:r w:rsidRPr="00C2285A">
        <w:rPr>
          <w:rFonts w:ascii="Calibri" w:hAnsi="Calibri"/>
          <w:sz w:val="22"/>
          <w:szCs w:val="22"/>
        </w:rPr>
        <w:t xml:space="preserve">ch) kamenivo a </w:t>
      </w:r>
    </w:p>
    <w:p w14:paraId="28835FE7" w14:textId="23287928" w:rsidR="00C2285A" w:rsidRPr="00C2285A" w:rsidRDefault="00C2285A" w:rsidP="00C2285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</w:t>
      </w:r>
      <w:r w:rsidRPr="00C2285A">
        <w:rPr>
          <w:rFonts w:ascii="Calibri" w:hAnsi="Calibri"/>
          <w:sz w:val="22"/>
          <w:szCs w:val="22"/>
        </w:rPr>
        <w:t>materi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l z bagrov</w:t>
      </w:r>
      <w:r w:rsidRPr="00C2285A">
        <w:rPr>
          <w:rFonts w:ascii="Calibri" w:hAnsi="Calibri" w:hint="eastAsia"/>
          <w:sz w:val="22"/>
          <w:szCs w:val="22"/>
        </w:rPr>
        <w:t>í</w:t>
      </w:r>
      <w:r w:rsidRPr="00C2285A">
        <w:rPr>
          <w:rFonts w:ascii="Calibri" w:hAnsi="Calibri"/>
          <w:sz w:val="22"/>
          <w:szCs w:val="22"/>
        </w:rPr>
        <w:t>sk</w:t>
      </w:r>
    </w:p>
    <w:p w14:paraId="5302EE51" w14:textId="7DD52190" w:rsidR="00C2285A" w:rsidRPr="00C2285A" w:rsidRDefault="00C2285A" w:rsidP="00C2285A">
      <w:pPr>
        <w:autoSpaceDE w:val="0"/>
        <w:autoSpaceDN w:val="0"/>
        <w:adjustRightInd w:val="0"/>
        <w:ind w:left="1418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17 05 04 </w:t>
      </w:r>
      <w:r>
        <w:rPr>
          <w:rFonts w:ascii="Calibri" w:hAnsi="Calibri"/>
          <w:sz w:val="22"/>
          <w:szCs w:val="22"/>
        </w:rPr>
        <w:t xml:space="preserve">- </w:t>
      </w:r>
      <w:r w:rsidRPr="00C2285A">
        <w:rPr>
          <w:rFonts w:ascii="Calibri" w:hAnsi="Calibri"/>
          <w:sz w:val="22"/>
          <w:szCs w:val="22"/>
        </w:rPr>
        <w:t>zemina a kamenivo</w:t>
      </w:r>
    </w:p>
    <w:p w14:paraId="327D8B9E" w14:textId="5CCC8D2A" w:rsidR="00C2285A" w:rsidRPr="00C2285A" w:rsidRDefault="00C2285A" w:rsidP="00C2285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17 06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izola</w:t>
      </w:r>
      <w:r w:rsidRPr="00C2285A">
        <w:rPr>
          <w:rFonts w:ascii="Calibri" w:hAnsi="Calibri" w:hint="eastAsia"/>
          <w:sz w:val="22"/>
          <w:szCs w:val="22"/>
        </w:rPr>
        <w:t>č</w:t>
      </w:r>
      <w:r w:rsidRPr="00C2285A">
        <w:rPr>
          <w:rFonts w:ascii="Calibri" w:hAnsi="Calibri"/>
          <w:sz w:val="22"/>
          <w:szCs w:val="22"/>
        </w:rPr>
        <w:t>n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 xml:space="preserve"> materi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ly a stavebn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 xml:space="preserve"> materi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ly</w:t>
      </w:r>
    </w:p>
    <w:p w14:paraId="1561FF59" w14:textId="7A84E11B" w:rsidR="00C2285A" w:rsidRDefault="00C2285A" w:rsidP="00C2285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17 06 04 </w:t>
      </w:r>
      <w:r>
        <w:rPr>
          <w:rFonts w:ascii="Calibri" w:hAnsi="Calibri"/>
          <w:sz w:val="22"/>
          <w:szCs w:val="22"/>
        </w:rPr>
        <w:t xml:space="preserve">- </w:t>
      </w:r>
      <w:r w:rsidRPr="00C2285A">
        <w:rPr>
          <w:rFonts w:ascii="Calibri" w:hAnsi="Calibri"/>
          <w:sz w:val="22"/>
          <w:szCs w:val="22"/>
        </w:rPr>
        <w:t>izola</w:t>
      </w:r>
      <w:r w:rsidRPr="00C2285A">
        <w:rPr>
          <w:rFonts w:ascii="Calibri" w:hAnsi="Calibri" w:hint="eastAsia"/>
          <w:sz w:val="22"/>
          <w:szCs w:val="22"/>
        </w:rPr>
        <w:t>č</w:t>
      </w:r>
      <w:r w:rsidRPr="00C2285A">
        <w:rPr>
          <w:rFonts w:ascii="Calibri" w:hAnsi="Calibri"/>
          <w:sz w:val="22"/>
          <w:szCs w:val="22"/>
        </w:rPr>
        <w:t>n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 xml:space="preserve"> materi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ly</w:t>
      </w:r>
    </w:p>
    <w:p w14:paraId="56BCB275" w14:textId="77777777" w:rsidR="00C2285A" w:rsidRPr="00347F78" w:rsidRDefault="00C2285A" w:rsidP="00C2285A">
      <w:pPr>
        <w:autoSpaceDE w:val="0"/>
        <w:autoSpaceDN w:val="0"/>
        <w:adjustRightInd w:val="0"/>
        <w:ind w:left="709" w:firstLine="709"/>
        <w:rPr>
          <w:rFonts w:ascii="Calibri" w:hAnsi="Calibri"/>
          <w:sz w:val="4"/>
          <w:szCs w:val="4"/>
        </w:rPr>
      </w:pPr>
    </w:p>
    <w:p w14:paraId="06737316" w14:textId="2FEDD5E2" w:rsidR="00CA62C8" w:rsidRPr="00C2285A" w:rsidRDefault="00C2285A" w:rsidP="00C2285A">
      <w:pPr>
        <w:autoSpaceDE w:val="0"/>
        <w:autoSpaceDN w:val="0"/>
        <w:adjustRightInd w:val="0"/>
        <w:ind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lastRenderedPageBreak/>
        <w:t>B - po</w:t>
      </w:r>
      <w:r w:rsidRPr="00C2285A">
        <w:rPr>
          <w:rFonts w:ascii="Calibri" w:hAnsi="Calibri" w:hint="eastAsia"/>
          <w:sz w:val="22"/>
          <w:szCs w:val="22"/>
        </w:rPr>
        <w:t>č</w:t>
      </w:r>
      <w:r w:rsidRPr="00C2285A">
        <w:rPr>
          <w:rFonts w:ascii="Calibri" w:hAnsi="Calibri"/>
          <w:sz w:val="22"/>
          <w:szCs w:val="22"/>
        </w:rPr>
        <w:t>as prev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dzky stavby</w:t>
      </w:r>
    </w:p>
    <w:p w14:paraId="4C9580A3" w14:textId="77777777" w:rsidR="00C2285A" w:rsidRDefault="00C2285A" w:rsidP="00C2285A">
      <w:pPr>
        <w:autoSpaceDE w:val="0"/>
        <w:autoSpaceDN w:val="0"/>
        <w:adjustRightInd w:val="0"/>
        <w:ind w:left="1418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20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komun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lne odpady (odpady z dom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cnost</w:t>
      </w:r>
      <w:r w:rsidRPr="00C2285A">
        <w:rPr>
          <w:rFonts w:ascii="Calibri" w:hAnsi="Calibri" w:hint="eastAsia"/>
          <w:sz w:val="22"/>
          <w:szCs w:val="22"/>
        </w:rPr>
        <w:t>í</w:t>
      </w:r>
      <w:r w:rsidRPr="00C2285A">
        <w:rPr>
          <w:rFonts w:ascii="Calibri" w:hAnsi="Calibri"/>
          <w:sz w:val="22"/>
          <w:szCs w:val="22"/>
        </w:rPr>
        <w:t xml:space="preserve"> a podobn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 xml:space="preserve"> odpady z obchodu, priemyslu </w:t>
      </w:r>
    </w:p>
    <w:p w14:paraId="28B478EC" w14:textId="115C0BA8" w:rsidR="00C2285A" w:rsidRPr="00C2285A" w:rsidRDefault="00C2285A" w:rsidP="00C2285A">
      <w:pPr>
        <w:autoSpaceDE w:val="0"/>
        <w:autoSpaceDN w:val="0"/>
        <w:adjustRightInd w:val="0"/>
        <w:ind w:left="141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</w:t>
      </w:r>
      <w:r w:rsidRPr="00C2285A">
        <w:rPr>
          <w:rFonts w:ascii="Calibri" w:hAnsi="Calibri"/>
          <w:sz w:val="22"/>
          <w:szCs w:val="22"/>
        </w:rPr>
        <w:t>a in</w:t>
      </w:r>
      <w:r w:rsidRPr="00C2285A">
        <w:rPr>
          <w:rFonts w:ascii="Calibri" w:hAnsi="Calibri" w:hint="eastAsia"/>
          <w:sz w:val="22"/>
          <w:szCs w:val="22"/>
        </w:rPr>
        <w:t>š</w:t>
      </w:r>
      <w:r w:rsidRPr="00C2285A">
        <w:rPr>
          <w:rFonts w:ascii="Calibri" w:hAnsi="Calibri"/>
          <w:sz w:val="22"/>
          <w:szCs w:val="22"/>
        </w:rPr>
        <w:t>tit</w:t>
      </w:r>
      <w:r w:rsidRPr="00C2285A">
        <w:rPr>
          <w:rFonts w:ascii="Calibri" w:hAnsi="Calibri" w:hint="eastAsia"/>
          <w:sz w:val="22"/>
          <w:szCs w:val="22"/>
        </w:rPr>
        <w:t>ú</w:t>
      </w:r>
      <w:r w:rsidRPr="00C2285A">
        <w:rPr>
          <w:rFonts w:ascii="Calibri" w:hAnsi="Calibri"/>
          <w:sz w:val="22"/>
          <w:szCs w:val="22"/>
        </w:rPr>
        <w:t>ci</w:t>
      </w:r>
      <w:r w:rsidRPr="00C2285A">
        <w:rPr>
          <w:rFonts w:ascii="Calibri" w:hAnsi="Calibri" w:hint="eastAsia"/>
          <w:sz w:val="22"/>
          <w:szCs w:val="22"/>
        </w:rPr>
        <w:t>í</w:t>
      </w:r>
      <w:r w:rsidRPr="00C2285A">
        <w:rPr>
          <w:rFonts w:ascii="Calibri" w:hAnsi="Calibri"/>
          <w:sz w:val="22"/>
          <w:szCs w:val="22"/>
        </w:rPr>
        <w:t>) vr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tane ich zlo</w:t>
      </w:r>
      <w:r w:rsidRPr="00C2285A">
        <w:rPr>
          <w:rFonts w:ascii="Calibri" w:hAnsi="Calibri" w:hint="eastAsia"/>
          <w:sz w:val="22"/>
          <w:szCs w:val="22"/>
        </w:rPr>
        <w:t>ž</w:t>
      </w:r>
      <w:r w:rsidRPr="00C2285A">
        <w:rPr>
          <w:rFonts w:ascii="Calibri" w:hAnsi="Calibri"/>
          <w:sz w:val="22"/>
          <w:szCs w:val="22"/>
        </w:rPr>
        <w:t>iek zo</w:t>
      </w:r>
      <w:r>
        <w:rPr>
          <w:rFonts w:ascii="Calibri" w:hAnsi="Calibri"/>
          <w:sz w:val="22"/>
          <w:szCs w:val="22"/>
        </w:rPr>
        <w:t xml:space="preserve"> </w:t>
      </w:r>
      <w:r w:rsidRPr="00C2285A">
        <w:rPr>
          <w:rFonts w:ascii="Calibri" w:hAnsi="Calibri"/>
          <w:sz w:val="22"/>
          <w:szCs w:val="22"/>
        </w:rPr>
        <w:t>separovan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>ho zberu</w:t>
      </w:r>
    </w:p>
    <w:p w14:paraId="2E8FB8F2" w14:textId="60BFF8D2" w:rsidR="00C2285A" w:rsidRPr="00C2285A" w:rsidRDefault="00C2285A" w:rsidP="00C2285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20 01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separovane zbieran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 xml:space="preserve"> zlo</w:t>
      </w:r>
      <w:r w:rsidRPr="00C2285A">
        <w:rPr>
          <w:rFonts w:ascii="Calibri" w:hAnsi="Calibri" w:hint="eastAsia"/>
          <w:sz w:val="22"/>
          <w:szCs w:val="22"/>
        </w:rPr>
        <w:t>ž</w:t>
      </w:r>
      <w:r w:rsidRPr="00C2285A">
        <w:rPr>
          <w:rFonts w:ascii="Calibri" w:hAnsi="Calibri"/>
          <w:sz w:val="22"/>
          <w:szCs w:val="22"/>
        </w:rPr>
        <w:t>ky komun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lnych odpadov</w:t>
      </w:r>
    </w:p>
    <w:p w14:paraId="5AB6F321" w14:textId="49768B26" w:rsidR="00C2285A" w:rsidRPr="00C2285A" w:rsidRDefault="00C2285A" w:rsidP="00C2285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20 01 01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papier a lepenka</w:t>
      </w:r>
    </w:p>
    <w:p w14:paraId="379A2350" w14:textId="19054FD1" w:rsidR="00C2285A" w:rsidRPr="00C2285A" w:rsidRDefault="00C2285A" w:rsidP="00C2285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20 01 02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sklo</w:t>
      </w:r>
    </w:p>
    <w:p w14:paraId="2F49843D" w14:textId="03450561" w:rsidR="00C2285A" w:rsidRPr="00C2285A" w:rsidRDefault="00C2285A" w:rsidP="00C2285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20 01 25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jedl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 xml:space="preserve"> oleje a tuky</w:t>
      </w:r>
    </w:p>
    <w:p w14:paraId="3262D946" w14:textId="40F66A39" w:rsidR="00C2285A" w:rsidRPr="00C2285A" w:rsidRDefault="00C2285A" w:rsidP="00C2285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20 01 28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farby tla</w:t>
      </w:r>
      <w:r w:rsidRPr="00C2285A">
        <w:rPr>
          <w:rFonts w:ascii="Calibri" w:hAnsi="Calibri" w:hint="eastAsia"/>
          <w:sz w:val="22"/>
          <w:szCs w:val="22"/>
        </w:rPr>
        <w:t>č</w:t>
      </w:r>
      <w:r w:rsidRPr="00C2285A">
        <w:rPr>
          <w:rFonts w:ascii="Calibri" w:hAnsi="Calibri"/>
          <w:sz w:val="22"/>
          <w:szCs w:val="22"/>
        </w:rPr>
        <w:t>iarensk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 xml:space="preserve"> farby, lepidl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 xml:space="preserve"> a </w:t>
      </w:r>
      <w:r w:rsidRPr="00C2285A">
        <w:rPr>
          <w:rFonts w:ascii="Calibri" w:hAnsi="Calibri" w:hint="eastAsia"/>
          <w:sz w:val="22"/>
          <w:szCs w:val="22"/>
        </w:rPr>
        <w:t>ž</w:t>
      </w:r>
      <w:r w:rsidRPr="00C2285A">
        <w:rPr>
          <w:rFonts w:ascii="Calibri" w:hAnsi="Calibri"/>
          <w:sz w:val="22"/>
          <w:szCs w:val="22"/>
        </w:rPr>
        <w:t>ivice</w:t>
      </w:r>
    </w:p>
    <w:p w14:paraId="1536265A" w14:textId="2196E8BD" w:rsidR="00C2285A" w:rsidRPr="00C2285A" w:rsidRDefault="00C2285A" w:rsidP="00C2285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20 01 34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bat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>rie a akumul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tory</w:t>
      </w:r>
    </w:p>
    <w:p w14:paraId="596A0EF4" w14:textId="730B6A94" w:rsidR="00C2285A" w:rsidRPr="00C2285A" w:rsidRDefault="00C2285A" w:rsidP="00C2285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20 01 38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drevo</w:t>
      </w:r>
    </w:p>
    <w:p w14:paraId="54CC92B0" w14:textId="064175E2" w:rsidR="00C2285A" w:rsidRPr="00C2285A" w:rsidRDefault="00C2285A" w:rsidP="00C2285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20 01 39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plasty</w:t>
      </w:r>
    </w:p>
    <w:p w14:paraId="472440EE" w14:textId="301BDEB3" w:rsidR="00C2285A" w:rsidRDefault="00C2285A" w:rsidP="00C2285A">
      <w:pPr>
        <w:autoSpaceDE w:val="0"/>
        <w:autoSpaceDN w:val="0"/>
        <w:adjustRightInd w:val="0"/>
        <w:ind w:left="709" w:firstLine="709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 xml:space="preserve">20 01 40 </w:t>
      </w:r>
      <w:r w:rsidR="00E91F45">
        <w:rPr>
          <w:rFonts w:ascii="Calibri" w:hAnsi="Calibri"/>
          <w:sz w:val="22"/>
          <w:szCs w:val="22"/>
        </w:rPr>
        <w:t>–</w:t>
      </w:r>
      <w:r w:rsidRPr="00C2285A">
        <w:rPr>
          <w:rFonts w:ascii="Calibri" w:hAnsi="Calibri"/>
          <w:sz w:val="22"/>
          <w:szCs w:val="22"/>
        </w:rPr>
        <w:t xml:space="preserve"> kovy</w:t>
      </w:r>
    </w:p>
    <w:p w14:paraId="0D5CF747" w14:textId="6DA46F0B" w:rsidR="00C2285A" w:rsidRPr="00C2285A" w:rsidRDefault="00C2285A" w:rsidP="00C2285A">
      <w:pPr>
        <w:autoSpaceDE w:val="0"/>
        <w:autoSpaceDN w:val="0"/>
        <w:adjustRightInd w:val="0"/>
        <w:ind w:firstLine="709"/>
        <w:jc w:val="both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>Nakladanie s odpadmi bude v s</w:t>
      </w:r>
      <w:r w:rsidRPr="00C2285A">
        <w:rPr>
          <w:rFonts w:ascii="Calibri" w:hAnsi="Calibri" w:hint="eastAsia"/>
          <w:sz w:val="22"/>
          <w:szCs w:val="22"/>
        </w:rPr>
        <w:t>ú</w:t>
      </w:r>
      <w:r w:rsidRPr="00C2285A">
        <w:rPr>
          <w:rFonts w:ascii="Calibri" w:hAnsi="Calibri"/>
          <w:sz w:val="22"/>
          <w:szCs w:val="22"/>
        </w:rPr>
        <w:t>lade s t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>mto z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 xml:space="preserve">konom </w:t>
      </w:r>
      <w:r w:rsidRPr="00C2285A">
        <w:rPr>
          <w:rFonts w:ascii="Calibri" w:hAnsi="Calibri" w:hint="eastAsia"/>
          <w:sz w:val="22"/>
          <w:szCs w:val="22"/>
        </w:rPr>
        <w:t>č</w:t>
      </w:r>
      <w:r w:rsidRPr="00C2285A">
        <w:rPr>
          <w:rFonts w:ascii="Calibri" w:hAnsi="Calibri"/>
          <w:sz w:val="22"/>
          <w:szCs w:val="22"/>
        </w:rPr>
        <w:t xml:space="preserve">. 79/2015 </w:t>
      </w:r>
      <w:proofErr w:type="spellStart"/>
      <w:r w:rsidRPr="00C2285A">
        <w:rPr>
          <w:rFonts w:ascii="Calibri" w:hAnsi="Calibri"/>
          <w:sz w:val="22"/>
          <w:szCs w:val="22"/>
        </w:rPr>
        <w:t>Z.z</w:t>
      </w:r>
      <w:proofErr w:type="spellEnd"/>
      <w:r w:rsidRPr="00C2285A">
        <w:rPr>
          <w:rFonts w:ascii="Calibri" w:hAnsi="Calibri"/>
          <w:sz w:val="22"/>
          <w:szCs w:val="22"/>
        </w:rPr>
        <w:t xml:space="preserve">. Ministerstva </w:t>
      </w:r>
      <w:r w:rsidRPr="00C2285A">
        <w:rPr>
          <w:rFonts w:ascii="Calibri" w:hAnsi="Calibri" w:hint="eastAsia"/>
          <w:sz w:val="22"/>
          <w:szCs w:val="22"/>
        </w:rPr>
        <w:t>ž</w:t>
      </w:r>
      <w:r w:rsidRPr="00C2285A">
        <w:rPr>
          <w:rFonts w:ascii="Calibri" w:hAnsi="Calibri"/>
          <w:sz w:val="22"/>
          <w:szCs w:val="22"/>
        </w:rPr>
        <w:t>ivotn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>ho prostredia Slovenskej</w:t>
      </w:r>
      <w:r>
        <w:rPr>
          <w:rFonts w:ascii="Calibri" w:hAnsi="Calibri"/>
          <w:sz w:val="22"/>
          <w:szCs w:val="22"/>
        </w:rPr>
        <w:t xml:space="preserve"> </w:t>
      </w:r>
      <w:r w:rsidRPr="00C2285A">
        <w:rPr>
          <w:rFonts w:ascii="Calibri" w:hAnsi="Calibri"/>
          <w:sz w:val="22"/>
          <w:szCs w:val="22"/>
        </w:rPr>
        <w:t>republiky z 21. apr</w:t>
      </w:r>
      <w:r w:rsidRPr="00C2285A">
        <w:rPr>
          <w:rFonts w:ascii="Calibri" w:hAnsi="Calibri" w:hint="eastAsia"/>
          <w:sz w:val="22"/>
          <w:szCs w:val="22"/>
        </w:rPr>
        <w:t>í</w:t>
      </w:r>
      <w:r w:rsidRPr="00C2285A">
        <w:rPr>
          <w:rFonts w:ascii="Calibri" w:hAnsi="Calibri"/>
          <w:sz w:val="22"/>
          <w:szCs w:val="22"/>
        </w:rPr>
        <w:t>la 2015, o odpadoch a o zmene a doplnen</w:t>
      </w:r>
      <w:r w:rsidRPr="00C2285A">
        <w:rPr>
          <w:rFonts w:ascii="Calibri" w:hAnsi="Calibri" w:hint="eastAsia"/>
          <w:sz w:val="22"/>
          <w:szCs w:val="22"/>
        </w:rPr>
        <w:t>í</w:t>
      </w:r>
      <w:r w:rsidRPr="00C2285A">
        <w:rPr>
          <w:rFonts w:ascii="Calibri" w:hAnsi="Calibri"/>
          <w:sz w:val="22"/>
          <w:szCs w:val="22"/>
        </w:rPr>
        <w:t xml:space="preserve"> niektor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>ch z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konov.</w:t>
      </w:r>
    </w:p>
    <w:p w14:paraId="7F007AA6" w14:textId="15CF4EF8" w:rsidR="00C2285A" w:rsidRPr="00C2285A" w:rsidRDefault="00C2285A" w:rsidP="00C2285A">
      <w:pPr>
        <w:autoSpaceDE w:val="0"/>
        <w:autoSpaceDN w:val="0"/>
        <w:adjustRightInd w:val="0"/>
        <w:ind w:firstLine="709"/>
        <w:jc w:val="both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>Program p</w:t>
      </w:r>
      <w:r w:rsidRPr="00C2285A">
        <w:rPr>
          <w:rFonts w:ascii="Calibri" w:hAnsi="Calibri" w:hint="eastAsia"/>
          <w:sz w:val="22"/>
          <w:szCs w:val="22"/>
        </w:rPr>
        <w:t>ô</w:t>
      </w:r>
      <w:r w:rsidRPr="00C2285A">
        <w:rPr>
          <w:rFonts w:ascii="Calibri" w:hAnsi="Calibri"/>
          <w:sz w:val="22"/>
          <w:szCs w:val="22"/>
        </w:rPr>
        <w:t xml:space="preserve">vodcu odpadu a program obce v zmysle </w:t>
      </w:r>
      <w:r w:rsidRPr="00C2285A">
        <w:rPr>
          <w:rFonts w:ascii="Calibri" w:hAnsi="Calibri" w:hint="eastAsia"/>
          <w:sz w:val="22"/>
          <w:szCs w:val="22"/>
        </w:rPr>
        <w:t>§</w:t>
      </w:r>
      <w:r w:rsidRPr="00C2285A">
        <w:rPr>
          <w:rFonts w:ascii="Calibri" w:hAnsi="Calibri"/>
          <w:sz w:val="22"/>
          <w:szCs w:val="22"/>
        </w:rPr>
        <w:t xml:space="preserve"> 6 z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 xml:space="preserve">kona </w:t>
      </w:r>
      <w:r w:rsidRPr="00C2285A">
        <w:rPr>
          <w:rFonts w:ascii="Calibri" w:hAnsi="Calibri" w:hint="eastAsia"/>
          <w:sz w:val="22"/>
          <w:szCs w:val="22"/>
        </w:rPr>
        <w:t>č</w:t>
      </w:r>
      <w:r w:rsidRPr="00C2285A">
        <w:rPr>
          <w:rFonts w:ascii="Calibri" w:hAnsi="Calibri"/>
          <w:sz w:val="22"/>
          <w:szCs w:val="22"/>
        </w:rPr>
        <w:t>. 79/2015 - samotnou prev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dzkou objektu nebude</w:t>
      </w:r>
      <w:r>
        <w:rPr>
          <w:rFonts w:ascii="Calibri" w:hAnsi="Calibri"/>
          <w:sz w:val="22"/>
          <w:szCs w:val="22"/>
        </w:rPr>
        <w:t xml:space="preserve"> </w:t>
      </w:r>
      <w:r w:rsidRPr="00C2285A">
        <w:rPr>
          <w:rFonts w:ascii="Calibri" w:hAnsi="Calibri"/>
          <w:sz w:val="22"/>
          <w:szCs w:val="22"/>
        </w:rPr>
        <w:t>vyprodukovan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 xml:space="preserve"> </w:t>
      </w:r>
      <w:r w:rsidRPr="00C2285A">
        <w:rPr>
          <w:rFonts w:ascii="Calibri" w:hAnsi="Calibri" w:hint="eastAsia"/>
          <w:sz w:val="22"/>
          <w:szCs w:val="22"/>
        </w:rPr>
        <w:t>ž</w:t>
      </w:r>
      <w:r w:rsidRPr="00C2285A">
        <w:rPr>
          <w:rFonts w:ascii="Calibri" w:hAnsi="Calibri"/>
          <w:sz w:val="22"/>
          <w:szCs w:val="22"/>
        </w:rPr>
        <w:t>iadny nebezpe</w:t>
      </w:r>
      <w:r w:rsidRPr="00C2285A">
        <w:rPr>
          <w:rFonts w:ascii="Calibri" w:hAnsi="Calibri" w:hint="eastAsia"/>
          <w:sz w:val="22"/>
          <w:szCs w:val="22"/>
        </w:rPr>
        <w:t>č</w:t>
      </w:r>
      <w:r w:rsidRPr="00C2285A">
        <w:rPr>
          <w:rFonts w:ascii="Calibri" w:hAnsi="Calibri"/>
          <w:sz w:val="22"/>
          <w:szCs w:val="22"/>
        </w:rPr>
        <w:t>n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 xml:space="preserve"> odpad a mno</w:t>
      </w:r>
      <w:r w:rsidRPr="00C2285A">
        <w:rPr>
          <w:rFonts w:ascii="Calibri" w:hAnsi="Calibri" w:hint="eastAsia"/>
          <w:sz w:val="22"/>
          <w:szCs w:val="22"/>
        </w:rPr>
        <w:t>ž</w:t>
      </w:r>
      <w:r w:rsidRPr="00C2285A">
        <w:rPr>
          <w:rFonts w:ascii="Calibri" w:hAnsi="Calibri"/>
          <w:sz w:val="22"/>
          <w:szCs w:val="22"/>
        </w:rPr>
        <w:t>stvo ostatn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>ho odpadu nebude viac ako 1 tona ro</w:t>
      </w:r>
      <w:r w:rsidRPr="00C2285A">
        <w:rPr>
          <w:rFonts w:ascii="Calibri" w:hAnsi="Calibri" w:hint="eastAsia"/>
          <w:sz w:val="22"/>
          <w:szCs w:val="22"/>
        </w:rPr>
        <w:t>č</w:t>
      </w:r>
      <w:r w:rsidRPr="00C2285A">
        <w:rPr>
          <w:rFonts w:ascii="Calibri" w:hAnsi="Calibri"/>
          <w:sz w:val="22"/>
          <w:szCs w:val="22"/>
        </w:rPr>
        <w:t>ne. Preto nie je potrebn</w:t>
      </w:r>
      <w:r w:rsidRPr="00C2285A">
        <w:rPr>
          <w:rFonts w:ascii="Calibri" w:hAnsi="Calibri" w:hint="eastAsia"/>
          <w:sz w:val="22"/>
          <w:szCs w:val="22"/>
        </w:rPr>
        <w:t>é</w:t>
      </w:r>
      <w:r>
        <w:rPr>
          <w:rFonts w:ascii="Calibri" w:hAnsi="Calibri"/>
          <w:sz w:val="22"/>
          <w:szCs w:val="22"/>
        </w:rPr>
        <w:t xml:space="preserve"> </w:t>
      </w:r>
      <w:r w:rsidRPr="00C2285A">
        <w:rPr>
          <w:rFonts w:ascii="Calibri" w:hAnsi="Calibri"/>
          <w:sz w:val="22"/>
          <w:szCs w:val="22"/>
        </w:rPr>
        <w:t>vypracova</w:t>
      </w:r>
      <w:r w:rsidRPr="00C2285A">
        <w:rPr>
          <w:rFonts w:ascii="Calibri" w:hAnsi="Calibri" w:hint="eastAsia"/>
          <w:sz w:val="22"/>
          <w:szCs w:val="22"/>
        </w:rPr>
        <w:t>ť</w:t>
      </w:r>
      <w:r w:rsidRPr="00C2285A">
        <w:rPr>
          <w:rFonts w:ascii="Calibri" w:hAnsi="Calibri"/>
          <w:sz w:val="22"/>
          <w:szCs w:val="22"/>
        </w:rPr>
        <w:t xml:space="preserve"> vlastn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 xml:space="preserve"> program nakladania s odpadmi, ale nakladanie s odpadmi bude v s</w:t>
      </w:r>
      <w:r w:rsidRPr="00C2285A">
        <w:rPr>
          <w:rFonts w:ascii="Calibri" w:hAnsi="Calibri" w:hint="eastAsia"/>
          <w:sz w:val="22"/>
          <w:szCs w:val="22"/>
        </w:rPr>
        <w:t>ú</w:t>
      </w:r>
      <w:r w:rsidRPr="00C2285A">
        <w:rPr>
          <w:rFonts w:ascii="Calibri" w:hAnsi="Calibri"/>
          <w:sz w:val="22"/>
          <w:szCs w:val="22"/>
        </w:rPr>
        <w:t>lade s programom obce a jeho v</w:t>
      </w:r>
      <w:r w:rsidRPr="00C2285A">
        <w:rPr>
          <w:rFonts w:ascii="Calibri" w:hAnsi="Calibri" w:hint="eastAsia"/>
          <w:sz w:val="22"/>
          <w:szCs w:val="22"/>
        </w:rPr>
        <w:t>š</w:t>
      </w:r>
      <w:r w:rsidRPr="00C2285A">
        <w:rPr>
          <w:rFonts w:ascii="Calibri" w:hAnsi="Calibri"/>
          <w:sz w:val="22"/>
          <w:szCs w:val="22"/>
        </w:rPr>
        <w:t>eobecne</w:t>
      </w:r>
      <w:r>
        <w:rPr>
          <w:rFonts w:ascii="Calibri" w:hAnsi="Calibri"/>
          <w:sz w:val="22"/>
          <w:szCs w:val="22"/>
        </w:rPr>
        <w:t xml:space="preserve"> </w:t>
      </w:r>
      <w:r w:rsidRPr="00C2285A">
        <w:rPr>
          <w:rFonts w:ascii="Calibri" w:hAnsi="Calibri"/>
          <w:sz w:val="22"/>
          <w:szCs w:val="22"/>
        </w:rPr>
        <w:t>z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v</w:t>
      </w:r>
      <w:r w:rsidRPr="00C2285A">
        <w:rPr>
          <w:rFonts w:ascii="Calibri" w:hAnsi="Calibri" w:hint="eastAsia"/>
          <w:sz w:val="22"/>
          <w:szCs w:val="22"/>
        </w:rPr>
        <w:t>ä</w:t>
      </w:r>
      <w:r w:rsidRPr="00C2285A">
        <w:rPr>
          <w:rFonts w:ascii="Calibri" w:hAnsi="Calibri"/>
          <w:sz w:val="22"/>
          <w:szCs w:val="22"/>
        </w:rPr>
        <w:t>zn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>m nariaden</w:t>
      </w:r>
      <w:r w:rsidRPr="00C2285A">
        <w:rPr>
          <w:rFonts w:ascii="Calibri" w:hAnsi="Calibri" w:hint="eastAsia"/>
          <w:sz w:val="22"/>
          <w:szCs w:val="22"/>
        </w:rPr>
        <w:t>í</w:t>
      </w:r>
      <w:r w:rsidRPr="00C2285A">
        <w:rPr>
          <w:rFonts w:ascii="Calibri" w:hAnsi="Calibri"/>
          <w:sz w:val="22"/>
          <w:szCs w:val="22"/>
        </w:rPr>
        <w:t>m.</w:t>
      </w:r>
      <w:r>
        <w:rPr>
          <w:rFonts w:ascii="Calibri" w:hAnsi="Calibri"/>
          <w:sz w:val="22"/>
          <w:szCs w:val="22"/>
        </w:rPr>
        <w:t xml:space="preserve"> </w:t>
      </w:r>
      <w:r w:rsidRPr="00C2285A">
        <w:rPr>
          <w:rFonts w:ascii="Calibri" w:hAnsi="Calibri"/>
          <w:sz w:val="22"/>
          <w:szCs w:val="22"/>
        </w:rPr>
        <w:t>Rovnako bude nakladan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 xml:space="preserve"> aj so vzniknut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>m stavebn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>m odpadom.</w:t>
      </w:r>
    </w:p>
    <w:p w14:paraId="2E3E3ADB" w14:textId="2FDE1CA7" w:rsidR="00C2285A" w:rsidRPr="00C2285A" w:rsidRDefault="00C2285A" w:rsidP="00C2285A">
      <w:pPr>
        <w:autoSpaceDE w:val="0"/>
        <w:autoSpaceDN w:val="0"/>
        <w:adjustRightInd w:val="0"/>
        <w:ind w:firstLine="709"/>
        <w:jc w:val="both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>Pod</w:t>
      </w:r>
      <w:r w:rsidRPr="00C2285A">
        <w:rPr>
          <w:rFonts w:ascii="Calibri" w:hAnsi="Calibri" w:hint="eastAsia"/>
          <w:sz w:val="22"/>
          <w:szCs w:val="22"/>
        </w:rPr>
        <w:t>ľ</w:t>
      </w:r>
      <w:r w:rsidRPr="00C2285A">
        <w:rPr>
          <w:rFonts w:ascii="Calibri" w:hAnsi="Calibri"/>
          <w:sz w:val="22"/>
          <w:szCs w:val="22"/>
        </w:rPr>
        <w:t xml:space="preserve">a </w:t>
      </w:r>
      <w:r w:rsidRPr="00C2285A">
        <w:rPr>
          <w:rFonts w:ascii="Calibri" w:hAnsi="Calibri" w:hint="eastAsia"/>
          <w:sz w:val="22"/>
          <w:szCs w:val="22"/>
        </w:rPr>
        <w:t>§</w:t>
      </w:r>
      <w:r w:rsidRPr="00C2285A">
        <w:rPr>
          <w:rFonts w:ascii="Calibri" w:hAnsi="Calibri"/>
          <w:sz w:val="22"/>
          <w:szCs w:val="22"/>
        </w:rPr>
        <w:t xml:space="preserve"> 39 z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 xml:space="preserve">kona 79/2015 </w:t>
      </w:r>
      <w:r>
        <w:rPr>
          <w:rFonts w:ascii="Calibri" w:hAnsi="Calibri"/>
          <w:sz w:val="22"/>
          <w:szCs w:val="22"/>
        </w:rPr>
        <w:t>-</w:t>
      </w:r>
      <w:r w:rsidRPr="00C2285A">
        <w:rPr>
          <w:rFonts w:ascii="Calibri" w:hAnsi="Calibri"/>
          <w:sz w:val="22"/>
          <w:szCs w:val="22"/>
        </w:rPr>
        <w:t xml:space="preserve"> Nakladanie s komun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lnymi odpadmi a s drobn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>mi stavebn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>mi odpadmi bude nakladanie</w:t>
      </w:r>
      <w:r>
        <w:rPr>
          <w:rFonts w:ascii="Calibri" w:hAnsi="Calibri"/>
          <w:sz w:val="22"/>
          <w:szCs w:val="22"/>
        </w:rPr>
        <w:t xml:space="preserve"> </w:t>
      </w:r>
      <w:r w:rsidRPr="00C2285A">
        <w:rPr>
          <w:rFonts w:ascii="Calibri" w:hAnsi="Calibri"/>
          <w:sz w:val="22"/>
          <w:szCs w:val="22"/>
        </w:rPr>
        <w:t>s odpadmi v s</w:t>
      </w:r>
      <w:r w:rsidRPr="00C2285A">
        <w:rPr>
          <w:rFonts w:ascii="Calibri" w:hAnsi="Calibri" w:hint="eastAsia"/>
          <w:sz w:val="22"/>
          <w:szCs w:val="22"/>
        </w:rPr>
        <w:t>ú</w:t>
      </w:r>
      <w:r w:rsidRPr="00C2285A">
        <w:rPr>
          <w:rFonts w:ascii="Calibri" w:hAnsi="Calibri"/>
          <w:sz w:val="22"/>
          <w:szCs w:val="22"/>
        </w:rPr>
        <w:t>lade a re</w:t>
      </w:r>
      <w:r w:rsidRPr="00C2285A">
        <w:rPr>
          <w:rFonts w:ascii="Calibri" w:hAnsi="Calibri" w:hint="eastAsia"/>
          <w:sz w:val="22"/>
          <w:szCs w:val="22"/>
        </w:rPr>
        <w:t>š</w:t>
      </w:r>
      <w:r w:rsidRPr="00C2285A">
        <w:rPr>
          <w:rFonts w:ascii="Calibri" w:hAnsi="Calibri"/>
          <w:sz w:val="22"/>
          <w:szCs w:val="22"/>
        </w:rPr>
        <w:t>pektuj</w:t>
      </w:r>
      <w:r w:rsidRPr="00C2285A">
        <w:rPr>
          <w:rFonts w:ascii="Calibri" w:hAnsi="Calibri" w:hint="eastAsia"/>
          <w:sz w:val="22"/>
          <w:szCs w:val="22"/>
        </w:rPr>
        <w:t>ú</w:t>
      </w:r>
      <w:r w:rsidRPr="00C2285A">
        <w:rPr>
          <w:rFonts w:ascii="Calibri" w:hAnsi="Calibri"/>
          <w:sz w:val="22"/>
          <w:szCs w:val="22"/>
        </w:rPr>
        <w:t>c v</w:t>
      </w:r>
      <w:r w:rsidRPr="00C2285A">
        <w:rPr>
          <w:rFonts w:ascii="Calibri" w:hAnsi="Calibri" w:hint="eastAsia"/>
          <w:sz w:val="22"/>
          <w:szCs w:val="22"/>
        </w:rPr>
        <w:t>š</w:t>
      </w:r>
      <w:r w:rsidRPr="00C2285A">
        <w:rPr>
          <w:rFonts w:ascii="Calibri" w:hAnsi="Calibri"/>
          <w:sz w:val="22"/>
          <w:szCs w:val="22"/>
        </w:rPr>
        <w:t>etky v</w:t>
      </w:r>
      <w:r w:rsidRPr="00C2285A">
        <w:rPr>
          <w:rFonts w:ascii="Calibri" w:hAnsi="Calibri" w:hint="eastAsia"/>
          <w:sz w:val="22"/>
          <w:szCs w:val="22"/>
        </w:rPr>
        <w:t>š</w:t>
      </w:r>
      <w:r w:rsidRPr="00C2285A">
        <w:rPr>
          <w:rFonts w:ascii="Calibri" w:hAnsi="Calibri"/>
          <w:sz w:val="22"/>
          <w:szCs w:val="22"/>
        </w:rPr>
        <w:t>eobecne z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v</w:t>
      </w:r>
      <w:r w:rsidRPr="00C2285A">
        <w:rPr>
          <w:rFonts w:ascii="Calibri" w:hAnsi="Calibri" w:hint="eastAsia"/>
          <w:sz w:val="22"/>
          <w:szCs w:val="22"/>
        </w:rPr>
        <w:t>ä</w:t>
      </w:r>
      <w:r w:rsidRPr="00C2285A">
        <w:rPr>
          <w:rFonts w:ascii="Calibri" w:hAnsi="Calibri"/>
          <w:sz w:val="22"/>
          <w:szCs w:val="22"/>
        </w:rPr>
        <w:t>zn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 xml:space="preserve"> nariadenia obce t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>kaj</w:t>
      </w:r>
      <w:r w:rsidRPr="00C2285A">
        <w:rPr>
          <w:rFonts w:ascii="Calibri" w:hAnsi="Calibri" w:hint="eastAsia"/>
          <w:sz w:val="22"/>
          <w:szCs w:val="22"/>
        </w:rPr>
        <w:t>ú</w:t>
      </w:r>
      <w:r w:rsidRPr="00C2285A">
        <w:rPr>
          <w:rFonts w:ascii="Calibri" w:hAnsi="Calibri"/>
          <w:sz w:val="22"/>
          <w:szCs w:val="22"/>
        </w:rPr>
        <w:t>ce sa nakladania s odpadmi.</w:t>
      </w:r>
    </w:p>
    <w:p w14:paraId="3872CB53" w14:textId="098EFBC9" w:rsidR="00E57DF3" w:rsidRPr="00C2285A" w:rsidRDefault="00C2285A" w:rsidP="00C2285A">
      <w:pPr>
        <w:autoSpaceDE w:val="0"/>
        <w:autoSpaceDN w:val="0"/>
        <w:adjustRightInd w:val="0"/>
        <w:ind w:firstLine="709"/>
        <w:jc w:val="both"/>
        <w:rPr>
          <w:rFonts w:ascii="Calibri" w:hAnsi="Calibri"/>
          <w:sz w:val="22"/>
          <w:szCs w:val="22"/>
        </w:rPr>
      </w:pPr>
      <w:r w:rsidRPr="00C2285A">
        <w:rPr>
          <w:rFonts w:ascii="Calibri" w:hAnsi="Calibri"/>
          <w:sz w:val="22"/>
          <w:szCs w:val="22"/>
        </w:rPr>
        <w:t>Vzniknut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 xml:space="preserve"> komun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lne odpady bud</w:t>
      </w:r>
      <w:r w:rsidRPr="00C2285A">
        <w:rPr>
          <w:rFonts w:ascii="Calibri" w:hAnsi="Calibri" w:hint="eastAsia"/>
          <w:sz w:val="22"/>
          <w:szCs w:val="22"/>
        </w:rPr>
        <w:t>ú</w:t>
      </w:r>
      <w:r w:rsidRPr="00C2285A">
        <w:rPr>
          <w:rFonts w:ascii="Calibri" w:hAnsi="Calibri"/>
          <w:sz w:val="22"/>
          <w:szCs w:val="22"/>
        </w:rPr>
        <w:t xml:space="preserve"> usklad</w:t>
      </w:r>
      <w:r w:rsidRPr="00C2285A">
        <w:rPr>
          <w:rFonts w:ascii="Calibri" w:hAnsi="Calibri" w:hint="eastAsia"/>
          <w:sz w:val="22"/>
          <w:szCs w:val="22"/>
        </w:rPr>
        <w:t>ň</w:t>
      </w:r>
      <w:r w:rsidRPr="00C2285A">
        <w:rPr>
          <w:rFonts w:ascii="Calibri" w:hAnsi="Calibri"/>
          <w:sz w:val="22"/>
          <w:szCs w:val="22"/>
        </w:rPr>
        <w:t>ovan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 xml:space="preserve"> v ur</w:t>
      </w:r>
      <w:r w:rsidRPr="00C2285A">
        <w:rPr>
          <w:rFonts w:ascii="Calibri" w:hAnsi="Calibri" w:hint="eastAsia"/>
          <w:sz w:val="22"/>
          <w:szCs w:val="22"/>
        </w:rPr>
        <w:t>č</w:t>
      </w:r>
      <w:r w:rsidRPr="00C2285A">
        <w:rPr>
          <w:rFonts w:ascii="Calibri" w:hAnsi="Calibri"/>
          <w:sz w:val="22"/>
          <w:szCs w:val="22"/>
        </w:rPr>
        <w:t>enom priestore - v oploten</w:t>
      </w:r>
      <w:r w:rsidRPr="00C2285A">
        <w:rPr>
          <w:rFonts w:ascii="Calibri" w:hAnsi="Calibri" w:hint="eastAsia"/>
          <w:sz w:val="22"/>
          <w:szCs w:val="22"/>
        </w:rPr>
        <w:t>í</w:t>
      </w:r>
      <w:r w:rsidRPr="00C2285A">
        <w:rPr>
          <w:rFonts w:ascii="Calibri" w:hAnsi="Calibri"/>
          <w:sz w:val="22"/>
          <w:szCs w:val="22"/>
        </w:rPr>
        <w:t xml:space="preserve"> v zbern</w:t>
      </w:r>
      <w:r w:rsidRPr="00C2285A">
        <w:rPr>
          <w:rFonts w:ascii="Calibri" w:hAnsi="Calibri" w:hint="eastAsia"/>
          <w:sz w:val="22"/>
          <w:szCs w:val="22"/>
        </w:rPr>
        <w:t>ý</w:t>
      </w:r>
      <w:r w:rsidRPr="00C2285A">
        <w:rPr>
          <w:rFonts w:ascii="Calibri" w:hAnsi="Calibri"/>
          <w:sz w:val="22"/>
          <w:szCs w:val="22"/>
        </w:rPr>
        <w:t>ch n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dob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ch zodpovedaj</w:t>
      </w:r>
      <w:r w:rsidRPr="00C2285A">
        <w:rPr>
          <w:rFonts w:ascii="Calibri" w:hAnsi="Calibri" w:hint="eastAsia"/>
          <w:sz w:val="22"/>
          <w:szCs w:val="22"/>
        </w:rPr>
        <w:t>ú</w:t>
      </w:r>
      <w:r w:rsidRPr="00C2285A">
        <w:rPr>
          <w:rFonts w:ascii="Calibri" w:hAnsi="Calibri"/>
          <w:sz w:val="22"/>
          <w:szCs w:val="22"/>
        </w:rPr>
        <w:t>cich</w:t>
      </w:r>
      <w:r>
        <w:rPr>
          <w:rFonts w:ascii="Calibri" w:hAnsi="Calibri"/>
          <w:sz w:val="22"/>
          <w:szCs w:val="22"/>
        </w:rPr>
        <w:t xml:space="preserve"> </w:t>
      </w:r>
      <w:r w:rsidRPr="00C2285A">
        <w:rPr>
          <w:rFonts w:ascii="Calibri" w:hAnsi="Calibri"/>
          <w:sz w:val="22"/>
          <w:szCs w:val="22"/>
        </w:rPr>
        <w:t>syst</w:t>
      </w:r>
      <w:r w:rsidRPr="00C2285A">
        <w:rPr>
          <w:rFonts w:ascii="Calibri" w:hAnsi="Calibri" w:hint="eastAsia"/>
          <w:sz w:val="22"/>
          <w:szCs w:val="22"/>
        </w:rPr>
        <w:t>é</w:t>
      </w:r>
      <w:r w:rsidRPr="00C2285A">
        <w:rPr>
          <w:rFonts w:ascii="Calibri" w:hAnsi="Calibri"/>
          <w:sz w:val="22"/>
          <w:szCs w:val="22"/>
        </w:rPr>
        <w:t>mu zberu komun</w:t>
      </w:r>
      <w:r w:rsidRPr="00C2285A">
        <w:rPr>
          <w:rFonts w:ascii="Calibri" w:hAnsi="Calibri" w:hint="eastAsia"/>
          <w:sz w:val="22"/>
          <w:szCs w:val="22"/>
        </w:rPr>
        <w:t>á</w:t>
      </w:r>
      <w:r w:rsidRPr="00C2285A">
        <w:rPr>
          <w:rFonts w:ascii="Calibri" w:hAnsi="Calibri"/>
          <w:sz w:val="22"/>
          <w:szCs w:val="22"/>
        </w:rPr>
        <w:t>lneho odpadu.</w:t>
      </w:r>
    </w:p>
    <w:p w14:paraId="10F90B02" w14:textId="77777777" w:rsidR="00E57DF3" w:rsidRPr="009C68F8" w:rsidRDefault="00E57DF3" w:rsidP="00CA62C8">
      <w:pPr>
        <w:autoSpaceDE w:val="0"/>
        <w:autoSpaceDN w:val="0"/>
        <w:adjustRightInd w:val="0"/>
        <w:rPr>
          <w:rFonts w:asciiTheme="majorHAnsi" w:hAnsiTheme="majorHAnsi" w:cs="Calibri"/>
          <w:sz w:val="22"/>
          <w:szCs w:val="32"/>
        </w:rPr>
      </w:pPr>
    </w:p>
    <w:p w14:paraId="1612B77C" w14:textId="77777777" w:rsidR="00CA62C8" w:rsidRPr="003C548C" w:rsidRDefault="00B0754D" w:rsidP="00BD1CE1">
      <w:pPr>
        <w:pStyle w:val="Nadpis2"/>
        <w:tabs>
          <w:tab w:val="clear" w:pos="586"/>
          <w:tab w:val="num" w:pos="426"/>
        </w:tabs>
        <w:ind w:left="284" w:hanging="284"/>
        <w:rPr>
          <w:rFonts w:asciiTheme="majorHAnsi" w:eastAsia="Arial Unicode MS" w:hAnsiTheme="majorHAnsi"/>
          <w:caps/>
          <w:sz w:val="22"/>
          <w:szCs w:val="22"/>
        </w:rPr>
      </w:pPr>
      <w:bookmarkStart w:id="14" w:name="_Toc171261443"/>
      <w:r w:rsidRPr="003C548C">
        <w:rPr>
          <w:rFonts w:asciiTheme="majorHAnsi" w:eastAsia="Arial Unicode MS" w:hAnsiTheme="majorHAnsi"/>
          <w:caps/>
          <w:sz w:val="22"/>
          <w:szCs w:val="22"/>
        </w:rPr>
        <w:t>Použitá literatúra</w:t>
      </w:r>
      <w:bookmarkEnd w:id="14"/>
    </w:p>
    <w:p w14:paraId="430A2E4F" w14:textId="73003E3C" w:rsidR="00E57DF3" w:rsidRPr="00E57DF3" w:rsidRDefault="00E57DF3" w:rsidP="00E57DF3">
      <w:pPr>
        <w:numPr>
          <w:ilvl w:val="0"/>
          <w:numId w:val="27"/>
        </w:numPr>
        <w:autoSpaceDE w:val="0"/>
        <w:autoSpaceDN w:val="0"/>
        <w:adjustRightInd w:val="0"/>
        <w:ind w:left="1134" w:hanging="425"/>
        <w:rPr>
          <w:rFonts w:asciiTheme="majorHAnsi" w:hAnsiTheme="majorHAnsi" w:cstheme="majorHAnsi"/>
          <w:sz w:val="22"/>
          <w:szCs w:val="22"/>
          <w:lang w:eastAsia="sk-SK"/>
        </w:rPr>
      </w:pPr>
      <w:bookmarkStart w:id="15" w:name="_Hlk503043506"/>
      <w:r w:rsidRPr="00E57DF3">
        <w:rPr>
          <w:rFonts w:asciiTheme="majorHAnsi" w:hAnsiTheme="majorHAnsi" w:cstheme="majorHAnsi"/>
          <w:sz w:val="22"/>
          <w:szCs w:val="22"/>
          <w:lang w:eastAsia="sk-SK"/>
        </w:rPr>
        <w:t>STN 73 6005 Priestorov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á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 xml:space="preserve"> 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ú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prava veden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í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 xml:space="preserve"> technick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é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ho vybavenia (1986)</w:t>
      </w:r>
    </w:p>
    <w:p w14:paraId="789F6E2E" w14:textId="6B60746A" w:rsidR="00E57DF3" w:rsidRPr="00E57DF3" w:rsidRDefault="00E57DF3" w:rsidP="00E57DF3">
      <w:pPr>
        <w:numPr>
          <w:ilvl w:val="0"/>
          <w:numId w:val="27"/>
        </w:numPr>
        <w:autoSpaceDE w:val="0"/>
        <w:autoSpaceDN w:val="0"/>
        <w:adjustRightInd w:val="0"/>
        <w:ind w:left="1134" w:hanging="425"/>
        <w:rPr>
          <w:rFonts w:asciiTheme="majorHAnsi" w:hAnsiTheme="majorHAnsi" w:cstheme="majorHAnsi"/>
          <w:sz w:val="22"/>
          <w:szCs w:val="22"/>
          <w:lang w:eastAsia="sk-SK"/>
        </w:rPr>
      </w:pPr>
      <w:r w:rsidRPr="00E57DF3">
        <w:rPr>
          <w:rFonts w:asciiTheme="majorHAnsi" w:hAnsiTheme="majorHAnsi" w:cstheme="majorHAnsi"/>
          <w:sz w:val="22"/>
          <w:szCs w:val="22"/>
          <w:lang w:eastAsia="sk-SK"/>
        </w:rPr>
        <w:t>STN 73 3050 Zemn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é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 xml:space="preserve"> pr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á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ce. V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š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eobecn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é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 xml:space="preserve"> ustanovenia</w:t>
      </w:r>
    </w:p>
    <w:p w14:paraId="2CC5E339" w14:textId="77777777" w:rsidR="00E57DF3" w:rsidRPr="00E57DF3" w:rsidRDefault="00E57DF3" w:rsidP="00E57DF3">
      <w:pPr>
        <w:numPr>
          <w:ilvl w:val="0"/>
          <w:numId w:val="27"/>
        </w:numPr>
        <w:autoSpaceDE w:val="0"/>
        <w:autoSpaceDN w:val="0"/>
        <w:adjustRightInd w:val="0"/>
        <w:ind w:left="1134" w:hanging="425"/>
        <w:rPr>
          <w:rFonts w:asciiTheme="majorHAnsi" w:hAnsiTheme="majorHAnsi" w:cstheme="majorHAnsi"/>
          <w:sz w:val="22"/>
          <w:szCs w:val="22"/>
          <w:lang w:eastAsia="sk-SK"/>
        </w:rPr>
      </w:pPr>
      <w:r w:rsidRPr="00E57DF3">
        <w:rPr>
          <w:rFonts w:asciiTheme="majorHAnsi" w:hAnsiTheme="majorHAnsi" w:cstheme="majorHAnsi"/>
          <w:sz w:val="22"/>
          <w:szCs w:val="22"/>
          <w:lang w:eastAsia="sk-SK"/>
        </w:rPr>
        <w:t>Internetov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é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 xml:space="preserve"> str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á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 xml:space="preserve">nky </w:t>
      </w:r>
      <w:proofErr w:type="spellStart"/>
      <w:r w:rsidRPr="00E57DF3">
        <w:rPr>
          <w:rFonts w:asciiTheme="majorHAnsi" w:hAnsiTheme="majorHAnsi" w:cstheme="majorHAnsi"/>
          <w:sz w:val="22"/>
          <w:szCs w:val="22"/>
          <w:lang w:eastAsia="sk-SK"/>
        </w:rPr>
        <w:t>St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á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tn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í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ho</w:t>
      </w:r>
      <w:proofErr w:type="spellEnd"/>
      <w:r w:rsidRPr="00E57DF3">
        <w:rPr>
          <w:rFonts w:asciiTheme="majorHAnsi" w:hAnsiTheme="majorHAnsi" w:cstheme="majorHAnsi"/>
          <w:sz w:val="22"/>
          <w:szCs w:val="22"/>
          <w:lang w:eastAsia="sk-SK"/>
        </w:rPr>
        <w:t xml:space="preserve"> </w:t>
      </w:r>
      <w:proofErr w:type="spellStart"/>
      <w:r w:rsidRPr="00E57DF3">
        <w:rPr>
          <w:rFonts w:asciiTheme="majorHAnsi" w:hAnsiTheme="majorHAnsi" w:cstheme="majorHAnsi"/>
          <w:sz w:val="22"/>
          <w:szCs w:val="22"/>
          <w:lang w:eastAsia="sk-SK"/>
        </w:rPr>
        <w:t>zdravotn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í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ho</w:t>
      </w:r>
      <w:proofErr w:type="spellEnd"/>
      <w:r w:rsidRPr="00E57DF3">
        <w:rPr>
          <w:rFonts w:asciiTheme="majorHAnsi" w:hAnsiTheme="majorHAnsi" w:cstheme="majorHAnsi"/>
          <w:sz w:val="22"/>
          <w:szCs w:val="22"/>
          <w:lang w:eastAsia="sk-SK"/>
        </w:rPr>
        <w:t xml:space="preserve"> 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ú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stavu (www.szu.cz/voda/)</w:t>
      </w:r>
    </w:p>
    <w:p w14:paraId="3EAABB7A" w14:textId="77777777" w:rsidR="00E57DF3" w:rsidRPr="00E57DF3" w:rsidRDefault="00E57DF3" w:rsidP="00E57DF3">
      <w:pPr>
        <w:numPr>
          <w:ilvl w:val="0"/>
          <w:numId w:val="27"/>
        </w:numPr>
        <w:autoSpaceDE w:val="0"/>
        <w:autoSpaceDN w:val="0"/>
        <w:adjustRightInd w:val="0"/>
        <w:ind w:left="1134" w:hanging="425"/>
        <w:rPr>
          <w:rFonts w:asciiTheme="majorHAnsi" w:hAnsiTheme="majorHAnsi" w:cstheme="majorHAnsi"/>
          <w:sz w:val="22"/>
          <w:szCs w:val="22"/>
          <w:lang w:eastAsia="sk-SK"/>
        </w:rPr>
      </w:pPr>
      <w:r w:rsidRPr="00E57DF3">
        <w:rPr>
          <w:rFonts w:asciiTheme="majorHAnsi" w:hAnsiTheme="majorHAnsi" w:cstheme="majorHAnsi"/>
          <w:sz w:val="22"/>
          <w:szCs w:val="22"/>
          <w:lang w:eastAsia="sk-SK"/>
        </w:rPr>
        <w:t>Vestn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í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k Ministerstva p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ô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dohospod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á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rstva Slovenskej republiky, ro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č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n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í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 xml:space="preserve">k XXXII 29.02.2000 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č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iastka 5 a vyhl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áš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ky, z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á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kony</w:t>
      </w:r>
    </w:p>
    <w:p w14:paraId="36E712E2" w14:textId="77777777" w:rsidR="00E57DF3" w:rsidRPr="00E57DF3" w:rsidRDefault="00E57DF3" w:rsidP="00E57DF3">
      <w:pPr>
        <w:numPr>
          <w:ilvl w:val="0"/>
          <w:numId w:val="27"/>
        </w:numPr>
        <w:autoSpaceDE w:val="0"/>
        <w:autoSpaceDN w:val="0"/>
        <w:adjustRightInd w:val="0"/>
        <w:ind w:left="1134" w:hanging="425"/>
        <w:rPr>
          <w:rFonts w:asciiTheme="majorHAnsi" w:hAnsiTheme="majorHAnsi" w:cstheme="majorHAnsi"/>
          <w:sz w:val="22"/>
          <w:szCs w:val="22"/>
          <w:lang w:eastAsia="sk-SK"/>
        </w:rPr>
      </w:pPr>
      <w:r w:rsidRPr="00E57DF3">
        <w:rPr>
          <w:rFonts w:asciiTheme="majorHAnsi" w:hAnsiTheme="majorHAnsi" w:cstheme="majorHAnsi"/>
          <w:sz w:val="22"/>
          <w:szCs w:val="22"/>
          <w:lang w:eastAsia="sk-SK"/>
        </w:rPr>
        <w:t>s nimi s</w:t>
      </w:r>
      <w:r w:rsidRPr="00E57DF3">
        <w:rPr>
          <w:rFonts w:asciiTheme="majorHAnsi" w:hAnsiTheme="majorHAnsi" w:cstheme="majorHAnsi" w:hint="eastAsia"/>
          <w:sz w:val="22"/>
          <w:szCs w:val="22"/>
          <w:lang w:eastAsia="sk-SK"/>
        </w:rPr>
        <w:t>ú</w:t>
      </w:r>
      <w:r w:rsidRPr="00E57DF3">
        <w:rPr>
          <w:rFonts w:asciiTheme="majorHAnsi" w:hAnsiTheme="majorHAnsi" w:cstheme="majorHAnsi"/>
          <w:sz w:val="22"/>
          <w:szCs w:val="22"/>
          <w:lang w:eastAsia="sk-SK"/>
        </w:rPr>
        <w:t>visiace</w:t>
      </w:r>
    </w:p>
    <w:p w14:paraId="26734E54" w14:textId="77777777" w:rsidR="00900D88" w:rsidRPr="00A0147E" w:rsidRDefault="00900D88" w:rsidP="00E57DF3">
      <w:pPr>
        <w:pStyle w:val="Bezriadkovania"/>
        <w:widowControl w:val="0"/>
        <w:numPr>
          <w:ilvl w:val="0"/>
          <w:numId w:val="26"/>
        </w:numPr>
        <w:ind w:left="1134" w:hanging="425"/>
        <w:jc w:val="both"/>
        <w:rPr>
          <w:rFonts w:asciiTheme="majorHAnsi" w:hAnsiTheme="majorHAnsi" w:cstheme="majorHAnsi"/>
          <w:sz w:val="22"/>
          <w:szCs w:val="22"/>
        </w:rPr>
      </w:pPr>
      <w:proofErr w:type="spellStart"/>
      <w:r w:rsidRPr="00A0147E">
        <w:rPr>
          <w:rFonts w:asciiTheme="majorHAnsi" w:hAnsiTheme="majorHAnsi" w:cstheme="majorHAnsi"/>
          <w:sz w:val="22"/>
          <w:szCs w:val="22"/>
        </w:rPr>
        <w:t>Zdravotechnické</w:t>
      </w:r>
      <w:proofErr w:type="spellEnd"/>
      <w:r w:rsidRPr="00A0147E">
        <w:rPr>
          <w:rFonts w:asciiTheme="majorHAnsi" w:hAnsiTheme="majorHAnsi" w:cstheme="majorHAnsi"/>
          <w:sz w:val="22"/>
          <w:szCs w:val="22"/>
        </w:rPr>
        <w:t xml:space="preserve"> zariadenia budov - Jaroslav Valášek a kolektív</w:t>
      </w:r>
    </w:p>
    <w:p w14:paraId="3090BE30" w14:textId="77777777" w:rsidR="00900D88" w:rsidRPr="00A0147E" w:rsidRDefault="00900D88" w:rsidP="00E57DF3">
      <w:pPr>
        <w:pStyle w:val="Bezriadkovania"/>
        <w:widowControl w:val="0"/>
        <w:numPr>
          <w:ilvl w:val="0"/>
          <w:numId w:val="26"/>
        </w:numPr>
        <w:ind w:left="1134" w:hanging="425"/>
        <w:jc w:val="both"/>
        <w:rPr>
          <w:rFonts w:asciiTheme="majorHAnsi" w:hAnsiTheme="majorHAnsi" w:cstheme="majorHAnsi"/>
          <w:sz w:val="22"/>
          <w:szCs w:val="22"/>
        </w:rPr>
      </w:pPr>
      <w:r w:rsidRPr="00A0147E">
        <w:rPr>
          <w:rFonts w:asciiTheme="majorHAnsi" w:hAnsiTheme="majorHAnsi" w:cstheme="majorHAnsi"/>
          <w:sz w:val="22"/>
          <w:szCs w:val="22"/>
        </w:rPr>
        <w:t xml:space="preserve">Vyhláška 684/2006 </w:t>
      </w:r>
      <w:proofErr w:type="spellStart"/>
      <w:r w:rsidRPr="00A0147E">
        <w:rPr>
          <w:rFonts w:asciiTheme="majorHAnsi" w:hAnsiTheme="majorHAnsi" w:cstheme="majorHAnsi"/>
          <w:sz w:val="22"/>
          <w:szCs w:val="22"/>
        </w:rPr>
        <w:t>Z.z</w:t>
      </w:r>
      <w:proofErr w:type="spellEnd"/>
      <w:r w:rsidRPr="00A0147E">
        <w:rPr>
          <w:rFonts w:asciiTheme="majorHAnsi" w:hAnsiTheme="majorHAnsi" w:cstheme="majorHAnsi"/>
          <w:sz w:val="22"/>
          <w:szCs w:val="22"/>
        </w:rPr>
        <w:t>. Ministerstvo životného prostredia Slovenskej republiky zo                     14. Novembra 2006, ktorou sa ustanovujú podrobnosti o technických požiadavkách na návrh, projektovú dokumentáciu a výstavbu verejných vodovodov a verejných kanalizácií</w:t>
      </w:r>
    </w:p>
    <w:bookmarkEnd w:id="15"/>
    <w:p w14:paraId="33B5F19B" w14:textId="18CC05F2" w:rsidR="00E57DF3" w:rsidRDefault="00E57DF3" w:rsidP="006F3409">
      <w:pPr>
        <w:pStyle w:val="Zarkazkladnhotextu"/>
        <w:ind w:firstLine="0"/>
        <w:rPr>
          <w:rFonts w:ascii="Calibri" w:hAnsi="Calibri"/>
          <w:sz w:val="16"/>
          <w:szCs w:val="16"/>
        </w:rPr>
      </w:pPr>
    </w:p>
    <w:p w14:paraId="499E168F" w14:textId="77777777" w:rsidR="00365C85" w:rsidRPr="008D7F27" w:rsidRDefault="00365C85" w:rsidP="006F3409">
      <w:pPr>
        <w:pStyle w:val="Zarkazkladnhotextu"/>
        <w:ind w:firstLine="0"/>
        <w:rPr>
          <w:rFonts w:ascii="Calibri" w:hAnsi="Calibri"/>
          <w:sz w:val="16"/>
          <w:szCs w:val="16"/>
        </w:rPr>
      </w:pPr>
    </w:p>
    <w:p w14:paraId="2ADB633E" w14:textId="77777777" w:rsidR="0071012E" w:rsidRPr="003C548C" w:rsidRDefault="00B0754D" w:rsidP="00046EE1">
      <w:pPr>
        <w:pStyle w:val="Nadpis2"/>
        <w:tabs>
          <w:tab w:val="clear" w:pos="586"/>
          <w:tab w:val="num" w:pos="426"/>
        </w:tabs>
        <w:ind w:left="284" w:hanging="284"/>
        <w:rPr>
          <w:rFonts w:ascii="Calibri" w:eastAsia="Arial Unicode MS" w:hAnsi="Calibri"/>
          <w:caps/>
          <w:sz w:val="22"/>
          <w:szCs w:val="22"/>
        </w:rPr>
      </w:pPr>
      <w:bookmarkStart w:id="16" w:name="_Toc171261444"/>
      <w:r w:rsidRPr="003C548C">
        <w:rPr>
          <w:rFonts w:ascii="Calibri" w:eastAsia="Arial Unicode MS" w:hAnsi="Calibri"/>
          <w:caps/>
          <w:sz w:val="22"/>
          <w:szCs w:val="22"/>
        </w:rPr>
        <w:t>Požiadavky na ostatné profesie</w:t>
      </w:r>
      <w:bookmarkEnd w:id="16"/>
    </w:p>
    <w:p w14:paraId="3B8973B1" w14:textId="77777777" w:rsidR="0086505E" w:rsidRPr="0086505E" w:rsidRDefault="0086505E" w:rsidP="0086505E">
      <w:pPr>
        <w:jc w:val="both"/>
        <w:rPr>
          <w:rFonts w:ascii="Calibri" w:hAnsi="Calibri"/>
          <w:i/>
          <w:sz w:val="4"/>
          <w:szCs w:val="22"/>
        </w:rPr>
      </w:pPr>
    </w:p>
    <w:p w14:paraId="358B2726" w14:textId="77777777" w:rsidR="0086505E" w:rsidRPr="0086505E" w:rsidRDefault="0086505E" w:rsidP="00D73C0E">
      <w:pPr>
        <w:jc w:val="both"/>
        <w:rPr>
          <w:rFonts w:ascii="Calibri" w:hAnsi="Calibri"/>
          <w:i/>
          <w:sz w:val="4"/>
          <w:szCs w:val="22"/>
        </w:rPr>
      </w:pPr>
    </w:p>
    <w:p w14:paraId="36699B12" w14:textId="77777777" w:rsidR="00E81401" w:rsidRPr="003C548C" w:rsidRDefault="00E81401" w:rsidP="00D73C0E">
      <w:pPr>
        <w:jc w:val="both"/>
        <w:rPr>
          <w:rFonts w:ascii="Calibri" w:hAnsi="Calibri"/>
          <w:i/>
          <w:sz w:val="22"/>
          <w:szCs w:val="22"/>
        </w:rPr>
      </w:pPr>
      <w:r w:rsidRPr="003C548C">
        <w:rPr>
          <w:rFonts w:ascii="Calibri" w:hAnsi="Calibri"/>
          <w:i/>
          <w:sz w:val="22"/>
          <w:szCs w:val="22"/>
        </w:rPr>
        <w:t>Stavebný dozor:</w:t>
      </w:r>
    </w:p>
    <w:p w14:paraId="0C6ED935" w14:textId="77777777" w:rsidR="00125309" w:rsidRPr="003C548C" w:rsidRDefault="00E81401" w:rsidP="00D73C0E">
      <w:pPr>
        <w:numPr>
          <w:ilvl w:val="0"/>
          <w:numId w:val="6"/>
        </w:numPr>
        <w:jc w:val="both"/>
        <w:rPr>
          <w:rFonts w:ascii="Calibri" w:hAnsi="Calibri"/>
          <w:sz w:val="22"/>
          <w:szCs w:val="22"/>
        </w:rPr>
      </w:pPr>
      <w:r w:rsidRPr="003C548C">
        <w:rPr>
          <w:rFonts w:ascii="Calibri" w:hAnsi="Calibri"/>
          <w:sz w:val="22"/>
          <w:szCs w:val="22"/>
        </w:rPr>
        <w:t>zabezpečiť koordináciu potrubných rozvodov zúčastnených inžinierskych sietí stavby</w:t>
      </w:r>
    </w:p>
    <w:sectPr w:rsidR="00125309" w:rsidRPr="003C548C" w:rsidSect="00A30FE2">
      <w:pgSz w:w="11906" w:h="16838" w:code="9"/>
      <w:pgMar w:top="1418" w:right="1134" w:bottom="1134" w:left="1418" w:header="454" w:footer="567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A36A4" w14:textId="77777777" w:rsidR="006A771A" w:rsidRDefault="006A771A">
      <w:r>
        <w:separator/>
      </w:r>
    </w:p>
  </w:endnote>
  <w:endnote w:type="continuationSeparator" w:id="0">
    <w:p w14:paraId="4C2076F9" w14:textId="77777777" w:rsidR="006A771A" w:rsidRDefault="006A7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panose1 w:val="020B0604020202020204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2205B" w14:textId="77777777" w:rsidR="006A771A" w:rsidRDefault="006A771A">
      <w:r>
        <w:separator/>
      </w:r>
    </w:p>
  </w:footnote>
  <w:footnote w:type="continuationSeparator" w:id="0">
    <w:p w14:paraId="1A0519D9" w14:textId="77777777" w:rsidR="006A771A" w:rsidRDefault="006A77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B352B" w14:textId="77777777" w:rsidR="008C3D8E" w:rsidRPr="00AE7601" w:rsidRDefault="008C3D8E">
    <w:pPr>
      <w:rPr>
        <w:rFonts w:ascii="Calibri" w:hAnsi="Calibri"/>
      </w:rPr>
    </w:pPr>
  </w:p>
  <w:tbl>
    <w:tblPr>
      <w:tblW w:w="4964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46"/>
      <w:gridCol w:w="6662"/>
      <w:gridCol w:w="709"/>
      <w:gridCol w:w="709"/>
    </w:tblGrid>
    <w:tr w:rsidR="008C3D8E" w:rsidRPr="00AE7601" w14:paraId="13A2D543" w14:textId="77777777" w:rsidTr="00873A7E">
      <w:trPr>
        <w:trHeight w:val="699"/>
      </w:trPr>
      <w:tc>
        <w:tcPr>
          <w:tcW w:w="714" w:type="pct"/>
        </w:tcPr>
        <w:p w14:paraId="25E39AC6" w14:textId="77777777" w:rsidR="008C3D8E" w:rsidRPr="006C0764" w:rsidRDefault="008C3D8E" w:rsidP="006C0764">
          <w:pPr>
            <w:pStyle w:val="Bezriadkovania"/>
            <w:rPr>
              <w:rFonts w:ascii="Calibri" w:hAnsi="Calibri"/>
              <w:i/>
              <w:sz w:val="16"/>
            </w:rPr>
          </w:pPr>
          <w:r w:rsidRPr="006C0764">
            <w:rPr>
              <w:rFonts w:ascii="Calibri" w:hAnsi="Calibri"/>
              <w:i/>
              <w:sz w:val="16"/>
            </w:rPr>
            <w:t>Objekt:</w:t>
          </w:r>
        </w:p>
        <w:p w14:paraId="7DB3779E" w14:textId="64DF7512" w:rsidR="00873A7E" w:rsidRDefault="008C3D8E" w:rsidP="006C0764">
          <w:pPr>
            <w:pStyle w:val="Bezriadkovania"/>
            <w:rPr>
              <w:rFonts w:ascii="Calibri" w:hAnsi="Calibri"/>
              <w:b/>
            </w:rPr>
          </w:pPr>
          <w:r w:rsidRPr="006C0764">
            <w:rPr>
              <w:rFonts w:ascii="Calibri" w:hAnsi="Calibri"/>
              <w:b/>
            </w:rPr>
            <w:t>SO 0</w:t>
          </w:r>
          <w:r w:rsidR="00C6476F">
            <w:rPr>
              <w:rFonts w:ascii="Calibri" w:hAnsi="Calibri"/>
              <w:b/>
            </w:rPr>
            <w:t>6</w:t>
          </w:r>
        </w:p>
        <w:p w14:paraId="27B563D7" w14:textId="2480D645" w:rsidR="008C3D8E" w:rsidRPr="00873A7E" w:rsidRDefault="00C463B5" w:rsidP="006C0764">
          <w:pPr>
            <w:pStyle w:val="Bezriadkovania"/>
            <w:rPr>
              <w:bCs/>
            </w:rPr>
          </w:pPr>
          <w:r>
            <w:rPr>
              <w:rFonts w:ascii="Calibri" w:hAnsi="Calibri"/>
              <w:bCs/>
              <w:sz w:val="18"/>
              <w:szCs w:val="18"/>
            </w:rPr>
            <w:t>Kanalizácia</w:t>
          </w:r>
        </w:p>
      </w:tc>
      <w:tc>
        <w:tcPr>
          <w:tcW w:w="3534" w:type="pct"/>
        </w:tcPr>
        <w:p w14:paraId="74C3F4A3" w14:textId="77777777" w:rsidR="00686C32" w:rsidRPr="006C0764" w:rsidRDefault="008C3D8E" w:rsidP="00686C32">
          <w:pPr>
            <w:pStyle w:val="Bezriadkovania"/>
            <w:rPr>
              <w:rFonts w:ascii="Calibri" w:hAnsi="Calibri"/>
              <w:i/>
              <w:sz w:val="16"/>
            </w:rPr>
          </w:pPr>
          <w:r w:rsidRPr="006C0764">
            <w:rPr>
              <w:rFonts w:ascii="Calibri" w:hAnsi="Calibri"/>
              <w:i/>
              <w:sz w:val="16"/>
            </w:rPr>
            <w:t>Stavba:</w:t>
          </w:r>
          <w:r w:rsidR="00686C32" w:rsidRPr="006C0764">
            <w:rPr>
              <w:rFonts w:ascii="Calibri" w:hAnsi="Calibri"/>
              <w:i/>
              <w:sz w:val="16"/>
            </w:rPr>
            <w:t xml:space="preserve"> </w:t>
          </w:r>
        </w:p>
        <w:p w14:paraId="36CD7060" w14:textId="3C9D6D42" w:rsidR="00E91F45" w:rsidRDefault="00000000" w:rsidP="00011BC3">
          <w:pPr>
            <w:pStyle w:val="Bezriadkovania"/>
            <w:rPr>
              <w:rFonts w:ascii="Calibri" w:hAnsi="Calibri" w:cs="Calibri"/>
              <w:b/>
            </w:rPr>
          </w:pPr>
          <w:sdt>
            <w:sdtPr>
              <w:rPr>
                <w:rFonts w:ascii="Calibri" w:hAnsi="Calibri" w:cs="Calibri"/>
                <w:b/>
              </w:rPr>
              <w:alias w:val="Názov"/>
              <w:id w:val="240197"/>
              <w:placeholder>
                <w:docPart w:val="A22DF3597090494DAE81D2D609BA801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253856">
                <w:rPr>
                  <w:rFonts w:ascii="Calibri" w:hAnsi="Calibri" w:cs="Calibri"/>
                  <w:b/>
                </w:rPr>
                <w:t>Revitalizácia centra s ohľadom na zmenu klímy</w:t>
              </w:r>
            </w:sdtContent>
          </w:sdt>
        </w:p>
        <w:p w14:paraId="1C8D00A3" w14:textId="13AA5B41" w:rsidR="008C3D8E" w:rsidRPr="00E91F45" w:rsidRDefault="00000000" w:rsidP="00011BC3">
          <w:pPr>
            <w:pStyle w:val="Bezriadkovania"/>
            <w:rPr>
              <w:rFonts w:ascii="Calibri" w:hAnsi="Calibri" w:cs="Calibri"/>
              <w:b/>
            </w:rPr>
          </w:pPr>
          <w:sdt>
            <w:sdtPr>
              <w:rPr>
                <w:rFonts w:ascii="Calibri" w:hAnsi="Calibri"/>
                <w:sz w:val="18"/>
              </w:rPr>
              <w:alias w:val="Adresa spoločnosti"/>
              <w:id w:val="240202"/>
              <w:placeholder>
                <w:docPart w:val="D14BADBEA84C48BF9F2058CC52FEF4DB"/>
              </w:placeholder>
              <w:dataBinding w:prefixMappings="xmlns:ns0='http://schemas.microsoft.com/office/2006/coverPageProps' " w:xpath="/ns0:CoverPageProperties[1]/ns0:CompanyAddress[1]" w:storeItemID="{55AF091B-3C7A-41E3-B477-F2FDAA23CFDA}"/>
              <w:text/>
            </w:sdtPr>
            <w:sdtContent>
              <w:proofErr w:type="spellStart"/>
              <w:r w:rsidR="00C6476F">
                <w:rPr>
                  <w:rFonts w:ascii="Calibri" w:hAnsi="Calibri"/>
                  <w:sz w:val="18"/>
                </w:rPr>
                <w:t>K.ú</w:t>
              </w:r>
              <w:proofErr w:type="spellEnd"/>
              <w:r w:rsidR="00C6476F">
                <w:rPr>
                  <w:rFonts w:ascii="Calibri" w:hAnsi="Calibri"/>
                  <w:sz w:val="18"/>
                </w:rPr>
                <w:t xml:space="preserve">. Kostolná pri Dunaji; </w:t>
              </w:r>
              <w:proofErr w:type="spellStart"/>
              <w:r w:rsidR="00C6476F">
                <w:rPr>
                  <w:rFonts w:ascii="Calibri" w:hAnsi="Calibri"/>
                  <w:sz w:val="18"/>
                </w:rPr>
                <w:t>p.č</w:t>
              </w:r>
              <w:proofErr w:type="spellEnd"/>
              <w:r w:rsidR="00C6476F">
                <w:rPr>
                  <w:rFonts w:ascii="Calibri" w:hAnsi="Calibri"/>
                  <w:sz w:val="18"/>
                </w:rPr>
                <w:t>.: 56/1, 56/2, 57/1, 57/2, 66/1, 69/1, 77</w:t>
              </w:r>
            </w:sdtContent>
          </w:sdt>
        </w:p>
      </w:tc>
      <w:tc>
        <w:tcPr>
          <w:tcW w:w="376" w:type="pct"/>
        </w:tcPr>
        <w:p w14:paraId="685E2496" w14:textId="77777777" w:rsidR="008C3D8E" w:rsidRPr="006C0764" w:rsidRDefault="008C3D8E" w:rsidP="006C0764">
          <w:pPr>
            <w:pStyle w:val="Bezriadkovania"/>
            <w:rPr>
              <w:rFonts w:ascii="Calibri" w:hAnsi="Calibri"/>
              <w:i/>
              <w:sz w:val="16"/>
            </w:rPr>
          </w:pPr>
          <w:r w:rsidRPr="006C0764">
            <w:rPr>
              <w:rFonts w:ascii="Calibri" w:hAnsi="Calibri"/>
              <w:i/>
              <w:sz w:val="16"/>
            </w:rPr>
            <w:t>Stupeň:</w:t>
          </w:r>
        </w:p>
        <w:p w14:paraId="7EAE713F" w14:textId="12BD9B59" w:rsidR="008C3D8E" w:rsidRPr="00AD0F1E" w:rsidRDefault="003E0741" w:rsidP="006C0764">
          <w:pPr>
            <w:pStyle w:val="Bezriadkovania"/>
            <w:rPr>
              <w:rFonts w:ascii="Calibri" w:hAnsi="Calibri"/>
              <w:b/>
            </w:rPr>
          </w:pPr>
          <w:r>
            <w:rPr>
              <w:rFonts w:ascii="Calibri" w:hAnsi="Calibri"/>
              <w:b/>
            </w:rPr>
            <w:t>PSP</w:t>
          </w:r>
        </w:p>
      </w:tc>
      <w:tc>
        <w:tcPr>
          <w:tcW w:w="376" w:type="pct"/>
        </w:tcPr>
        <w:p w14:paraId="053B672A" w14:textId="77777777" w:rsidR="008C3D8E" w:rsidRPr="006C0764" w:rsidRDefault="008C3D8E" w:rsidP="006C0764">
          <w:pPr>
            <w:pStyle w:val="Bezriadkovania"/>
            <w:rPr>
              <w:rFonts w:ascii="Calibri" w:hAnsi="Calibri"/>
              <w:i/>
              <w:sz w:val="16"/>
            </w:rPr>
          </w:pPr>
          <w:r w:rsidRPr="006C0764">
            <w:rPr>
              <w:rFonts w:ascii="Calibri" w:hAnsi="Calibri"/>
              <w:i/>
              <w:sz w:val="16"/>
            </w:rPr>
            <w:t>Strana:</w:t>
          </w:r>
        </w:p>
        <w:p w14:paraId="52F171AD" w14:textId="1D1302EF" w:rsidR="008C3D8E" w:rsidRPr="00041ECC" w:rsidRDefault="00227765" w:rsidP="00D10786">
          <w:pPr>
            <w:pStyle w:val="Bezriadkovania"/>
            <w:rPr>
              <w:b/>
            </w:rPr>
          </w:pPr>
          <w:r w:rsidRPr="006C0764">
            <w:rPr>
              <w:rStyle w:val="slostrany"/>
              <w:rFonts w:ascii="Calibri" w:hAnsi="Calibri"/>
              <w:b/>
            </w:rPr>
            <w:fldChar w:fldCharType="begin"/>
          </w:r>
          <w:r w:rsidRPr="006C0764">
            <w:rPr>
              <w:rStyle w:val="slostrany"/>
              <w:rFonts w:ascii="Calibri" w:hAnsi="Calibri"/>
              <w:b/>
            </w:rPr>
            <w:instrText xml:space="preserve"> PAGE </w:instrText>
          </w:r>
          <w:r w:rsidRPr="006C0764">
            <w:rPr>
              <w:rStyle w:val="slostrany"/>
              <w:rFonts w:ascii="Calibri" w:hAnsi="Calibri"/>
              <w:b/>
            </w:rPr>
            <w:fldChar w:fldCharType="separate"/>
          </w:r>
          <w:r>
            <w:rPr>
              <w:rStyle w:val="slostrany"/>
              <w:rFonts w:ascii="Calibri" w:hAnsi="Calibri"/>
              <w:b/>
            </w:rPr>
            <w:t>3</w:t>
          </w:r>
          <w:r w:rsidRPr="006C0764">
            <w:rPr>
              <w:rStyle w:val="slostrany"/>
              <w:rFonts w:ascii="Calibri" w:hAnsi="Calibri"/>
              <w:b/>
            </w:rPr>
            <w:fldChar w:fldCharType="end"/>
          </w:r>
          <w:r w:rsidRPr="006C0764">
            <w:rPr>
              <w:rStyle w:val="slostrany"/>
              <w:rFonts w:ascii="Calibri" w:hAnsi="Calibri"/>
              <w:b/>
            </w:rPr>
            <w:t>/</w:t>
          </w:r>
          <w:r>
            <w:rPr>
              <w:rStyle w:val="slostrany"/>
              <w:rFonts w:ascii="Calibri" w:hAnsi="Calibri"/>
              <w:b/>
            </w:rPr>
            <w:t>7</w:t>
          </w:r>
        </w:p>
      </w:tc>
    </w:tr>
  </w:tbl>
  <w:p w14:paraId="68DC35E4" w14:textId="017F31EA" w:rsidR="008C3D8E" w:rsidRDefault="008C3D8E" w:rsidP="006C0764">
    <w:pPr>
      <w:pStyle w:val="Hlavika"/>
      <w:rPr>
        <w:rFonts w:ascii="Calibri" w:hAnsi="Calibri"/>
        <w:sz w:val="4"/>
      </w:rPr>
    </w:pPr>
  </w:p>
  <w:p w14:paraId="07AA989B" w14:textId="78756B17" w:rsidR="00E91F45" w:rsidRDefault="00E91F45" w:rsidP="006C0764">
    <w:pPr>
      <w:pStyle w:val="Hlavika"/>
      <w:rPr>
        <w:rFonts w:ascii="Calibri" w:hAnsi="Calibri"/>
        <w:sz w:val="4"/>
      </w:rPr>
    </w:pPr>
  </w:p>
  <w:p w14:paraId="4B9A4711" w14:textId="77777777" w:rsidR="00E91F45" w:rsidRPr="006C0764" w:rsidRDefault="00E91F45" w:rsidP="006C0764">
    <w:pPr>
      <w:pStyle w:val="Hlavika"/>
      <w:rPr>
        <w:rFonts w:ascii="Calibri" w:hAnsi="Calibri"/>
        <w:sz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F724B" w14:textId="77777777" w:rsidR="008C3D8E" w:rsidRDefault="008C3D8E" w:rsidP="001F5425">
    <w:pPr>
      <w:pStyle w:val="Hlavika"/>
      <w:tabs>
        <w:tab w:val="clear" w:pos="9072"/>
        <w:tab w:val="right" w:pos="9356"/>
      </w:tabs>
    </w:pPr>
  </w:p>
  <w:p w14:paraId="04A09C23" w14:textId="77777777" w:rsidR="008C3D8E" w:rsidRDefault="008C3D8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7F0CF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BB358C"/>
    <w:multiLevelType w:val="hybridMultilevel"/>
    <w:tmpl w:val="05B8E65C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03A35"/>
    <w:multiLevelType w:val="hybridMultilevel"/>
    <w:tmpl w:val="A7561160"/>
    <w:lvl w:ilvl="0" w:tplc="30EE867C"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D326802"/>
    <w:multiLevelType w:val="hybridMultilevel"/>
    <w:tmpl w:val="96826DE4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537CE"/>
    <w:multiLevelType w:val="singleLevel"/>
    <w:tmpl w:val="34609EF0"/>
    <w:lvl w:ilvl="0">
      <w:start w:val="1"/>
      <w:numFmt w:val="bullet"/>
      <w:pStyle w:val="n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4D677FD"/>
    <w:multiLevelType w:val="hybridMultilevel"/>
    <w:tmpl w:val="06AAF1EE"/>
    <w:lvl w:ilvl="0" w:tplc="73DE8A42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3764E"/>
    <w:multiLevelType w:val="singleLevel"/>
    <w:tmpl w:val="66A66718"/>
    <w:lvl w:ilvl="0">
      <w:start w:val="1"/>
      <w:numFmt w:val="bullet"/>
      <w:pStyle w:val="nadpis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5834A24"/>
    <w:multiLevelType w:val="hybridMultilevel"/>
    <w:tmpl w:val="36B090C0"/>
    <w:lvl w:ilvl="0" w:tplc="D11CD3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9206A0"/>
    <w:multiLevelType w:val="hybridMultilevel"/>
    <w:tmpl w:val="A68A9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123692"/>
    <w:multiLevelType w:val="hybridMultilevel"/>
    <w:tmpl w:val="8D684938"/>
    <w:lvl w:ilvl="0" w:tplc="73DE8A42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B20DBA"/>
    <w:multiLevelType w:val="hybridMultilevel"/>
    <w:tmpl w:val="41F25246"/>
    <w:lvl w:ilvl="0" w:tplc="73DE8A42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672177"/>
    <w:multiLevelType w:val="multilevel"/>
    <w:tmpl w:val="43161024"/>
    <w:lvl w:ilvl="0">
      <w:start w:val="1"/>
      <w:numFmt w:val="decimal"/>
      <w:pStyle w:val="Nadpis2"/>
      <w:lvlText w:val="%1."/>
      <w:lvlJc w:val="left"/>
      <w:pPr>
        <w:tabs>
          <w:tab w:val="num" w:pos="586"/>
        </w:tabs>
        <w:ind w:left="586" w:hanging="360"/>
      </w:pPr>
      <w:rPr>
        <w:rFonts w:hint="default"/>
        <w:sz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Nadpis4"/>
      <w:isLgl/>
      <w:lvlText w:val="%1.%2.%3"/>
      <w:lvlJc w:val="left"/>
      <w:pPr>
        <w:tabs>
          <w:tab w:val="num" w:pos="9084"/>
        </w:tabs>
        <w:ind w:left="90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-348"/>
        </w:tabs>
        <w:ind w:left="-3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"/>
        </w:tabs>
        <w:ind w:left="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"/>
        </w:tabs>
        <w:ind w:left="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72"/>
        </w:tabs>
        <w:ind w:left="3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72"/>
        </w:tabs>
        <w:ind w:left="3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32"/>
        </w:tabs>
        <w:ind w:left="732" w:hanging="1800"/>
      </w:pPr>
      <w:rPr>
        <w:rFonts w:hint="default"/>
      </w:rPr>
    </w:lvl>
  </w:abstractNum>
  <w:abstractNum w:abstractNumId="12" w15:restartNumberingAfterBreak="0">
    <w:nsid w:val="40391B10"/>
    <w:multiLevelType w:val="hybridMultilevel"/>
    <w:tmpl w:val="E3747B30"/>
    <w:lvl w:ilvl="0" w:tplc="80DE4656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A5263"/>
    <w:multiLevelType w:val="hybridMultilevel"/>
    <w:tmpl w:val="CC0EADBA"/>
    <w:lvl w:ilvl="0" w:tplc="73DE8A42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075D33"/>
    <w:multiLevelType w:val="hybridMultilevel"/>
    <w:tmpl w:val="6B0AEEF8"/>
    <w:lvl w:ilvl="0" w:tplc="73DE8A42">
      <w:start w:val="10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315AC9"/>
    <w:multiLevelType w:val="hybridMultilevel"/>
    <w:tmpl w:val="1954050A"/>
    <w:lvl w:ilvl="0" w:tplc="73DE8A42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9C1197"/>
    <w:multiLevelType w:val="hybridMultilevel"/>
    <w:tmpl w:val="44A85E02"/>
    <w:lvl w:ilvl="0" w:tplc="16389FB6">
      <w:start w:val="1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7" w15:restartNumberingAfterBreak="0">
    <w:nsid w:val="5F1C00AC"/>
    <w:multiLevelType w:val="hybridMultilevel"/>
    <w:tmpl w:val="D1FC471C"/>
    <w:lvl w:ilvl="0" w:tplc="FFFFFFFF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FBD1F2D"/>
    <w:multiLevelType w:val="hybridMultilevel"/>
    <w:tmpl w:val="54A6F384"/>
    <w:lvl w:ilvl="0" w:tplc="98EAE7C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461A88"/>
    <w:multiLevelType w:val="hybridMultilevel"/>
    <w:tmpl w:val="F4AE6C4C"/>
    <w:lvl w:ilvl="0" w:tplc="0464DC38">
      <w:start w:val="1"/>
      <w:numFmt w:val="decimal"/>
      <w:lvlText w:val="%1."/>
      <w:lvlJc w:val="left"/>
      <w:pPr>
        <w:ind w:left="115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74" w:hanging="360"/>
      </w:pPr>
    </w:lvl>
    <w:lvl w:ilvl="2" w:tplc="041B001B" w:tentative="1">
      <w:start w:val="1"/>
      <w:numFmt w:val="lowerRoman"/>
      <w:lvlText w:val="%3."/>
      <w:lvlJc w:val="right"/>
      <w:pPr>
        <w:ind w:left="2594" w:hanging="180"/>
      </w:pPr>
    </w:lvl>
    <w:lvl w:ilvl="3" w:tplc="041B000F" w:tentative="1">
      <w:start w:val="1"/>
      <w:numFmt w:val="decimal"/>
      <w:lvlText w:val="%4."/>
      <w:lvlJc w:val="left"/>
      <w:pPr>
        <w:ind w:left="3314" w:hanging="360"/>
      </w:pPr>
    </w:lvl>
    <w:lvl w:ilvl="4" w:tplc="041B0019" w:tentative="1">
      <w:start w:val="1"/>
      <w:numFmt w:val="lowerLetter"/>
      <w:lvlText w:val="%5."/>
      <w:lvlJc w:val="left"/>
      <w:pPr>
        <w:ind w:left="4034" w:hanging="360"/>
      </w:pPr>
    </w:lvl>
    <w:lvl w:ilvl="5" w:tplc="041B001B" w:tentative="1">
      <w:start w:val="1"/>
      <w:numFmt w:val="lowerRoman"/>
      <w:lvlText w:val="%6."/>
      <w:lvlJc w:val="right"/>
      <w:pPr>
        <w:ind w:left="4754" w:hanging="180"/>
      </w:pPr>
    </w:lvl>
    <w:lvl w:ilvl="6" w:tplc="041B000F" w:tentative="1">
      <w:start w:val="1"/>
      <w:numFmt w:val="decimal"/>
      <w:lvlText w:val="%7."/>
      <w:lvlJc w:val="left"/>
      <w:pPr>
        <w:ind w:left="5474" w:hanging="360"/>
      </w:pPr>
    </w:lvl>
    <w:lvl w:ilvl="7" w:tplc="041B0019" w:tentative="1">
      <w:start w:val="1"/>
      <w:numFmt w:val="lowerLetter"/>
      <w:lvlText w:val="%8."/>
      <w:lvlJc w:val="left"/>
      <w:pPr>
        <w:ind w:left="6194" w:hanging="360"/>
      </w:pPr>
    </w:lvl>
    <w:lvl w:ilvl="8" w:tplc="041B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20" w15:restartNumberingAfterBreak="0">
    <w:nsid w:val="66E818BD"/>
    <w:multiLevelType w:val="hybridMultilevel"/>
    <w:tmpl w:val="6B68F83C"/>
    <w:lvl w:ilvl="0" w:tplc="73DE8A42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262B4B"/>
    <w:multiLevelType w:val="hybridMultilevel"/>
    <w:tmpl w:val="51163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2D257A"/>
    <w:multiLevelType w:val="hybridMultilevel"/>
    <w:tmpl w:val="48488430"/>
    <w:lvl w:ilvl="0" w:tplc="A1304A3C">
      <w:start w:val="5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 w15:restartNumberingAfterBreak="0">
    <w:nsid w:val="77DD1A29"/>
    <w:multiLevelType w:val="hybridMultilevel"/>
    <w:tmpl w:val="F6BC4B26"/>
    <w:lvl w:ilvl="0" w:tplc="73DE8A42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0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B618F6"/>
    <w:multiLevelType w:val="hybridMultilevel"/>
    <w:tmpl w:val="0820313E"/>
    <w:lvl w:ilvl="0" w:tplc="45E833A8">
      <w:numFmt w:val="bullet"/>
      <w:lvlText w:val="-"/>
      <w:lvlJc w:val="left"/>
      <w:pPr>
        <w:ind w:left="1428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E1657A8"/>
    <w:multiLevelType w:val="hybridMultilevel"/>
    <w:tmpl w:val="33A6C516"/>
    <w:lvl w:ilvl="0" w:tplc="16389FB6">
      <w:start w:val="12"/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892418142">
    <w:abstractNumId w:val="11"/>
  </w:num>
  <w:num w:numId="2" w16cid:durableId="2098557527">
    <w:abstractNumId w:val="6"/>
  </w:num>
  <w:num w:numId="3" w16cid:durableId="1046299794">
    <w:abstractNumId w:val="4"/>
  </w:num>
  <w:num w:numId="4" w16cid:durableId="1211304736">
    <w:abstractNumId w:val="17"/>
  </w:num>
  <w:num w:numId="5" w16cid:durableId="1276904213">
    <w:abstractNumId w:val="10"/>
  </w:num>
  <w:num w:numId="6" w16cid:durableId="1802071671">
    <w:abstractNumId w:val="5"/>
  </w:num>
  <w:num w:numId="7" w16cid:durableId="784159304">
    <w:abstractNumId w:val="23"/>
  </w:num>
  <w:num w:numId="8" w16cid:durableId="1496528456">
    <w:abstractNumId w:val="3"/>
  </w:num>
  <w:num w:numId="9" w16cid:durableId="1758667315">
    <w:abstractNumId w:val="9"/>
  </w:num>
  <w:num w:numId="10" w16cid:durableId="1372654661">
    <w:abstractNumId w:val="2"/>
  </w:num>
  <w:num w:numId="11" w16cid:durableId="968627003">
    <w:abstractNumId w:val="24"/>
  </w:num>
  <w:num w:numId="12" w16cid:durableId="282272647">
    <w:abstractNumId w:val="18"/>
  </w:num>
  <w:num w:numId="13" w16cid:durableId="1866285968">
    <w:abstractNumId w:val="22"/>
  </w:num>
  <w:num w:numId="14" w16cid:durableId="82529118">
    <w:abstractNumId w:val="13"/>
  </w:num>
  <w:num w:numId="15" w16cid:durableId="679238364">
    <w:abstractNumId w:val="1"/>
  </w:num>
  <w:num w:numId="16" w16cid:durableId="1182431902">
    <w:abstractNumId w:val="19"/>
  </w:num>
  <w:num w:numId="17" w16cid:durableId="1574662161">
    <w:abstractNumId w:val="12"/>
  </w:num>
  <w:num w:numId="18" w16cid:durableId="1930233774">
    <w:abstractNumId w:val="0"/>
  </w:num>
  <w:num w:numId="19" w16cid:durableId="1331788045">
    <w:abstractNumId w:val="21"/>
  </w:num>
  <w:num w:numId="20" w16cid:durableId="1512404345">
    <w:abstractNumId w:val="8"/>
  </w:num>
  <w:num w:numId="21" w16cid:durableId="640690999">
    <w:abstractNumId w:val="14"/>
  </w:num>
  <w:num w:numId="22" w16cid:durableId="810486294">
    <w:abstractNumId w:val="20"/>
  </w:num>
  <w:num w:numId="23" w16cid:durableId="1307786251">
    <w:abstractNumId w:val="15"/>
  </w:num>
  <w:num w:numId="24" w16cid:durableId="2092385889">
    <w:abstractNumId w:val="11"/>
  </w:num>
  <w:num w:numId="25" w16cid:durableId="405687351">
    <w:abstractNumId w:val="16"/>
  </w:num>
  <w:num w:numId="26" w16cid:durableId="587353454">
    <w:abstractNumId w:val="25"/>
  </w:num>
  <w:num w:numId="27" w16cid:durableId="1782533687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120"/>
  <w:drawingGridVerticalSpacing w:val="113"/>
  <w:displayHorizont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54C0"/>
    <w:rsid w:val="00001436"/>
    <w:rsid w:val="00001FA1"/>
    <w:rsid w:val="00002542"/>
    <w:rsid w:val="00002F64"/>
    <w:rsid w:val="0000326A"/>
    <w:rsid w:val="0000436E"/>
    <w:rsid w:val="00004D62"/>
    <w:rsid w:val="0000641D"/>
    <w:rsid w:val="00010AF3"/>
    <w:rsid w:val="00010AF7"/>
    <w:rsid w:val="00011BC3"/>
    <w:rsid w:val="000128B5"/>
    <w:rsid w:val="00013795"/>
    <w:rsid w:val="00013E6C"/>
    <w:rsid w:val="000179BB"/>
    <w:rsid w:val="000201C4"/>
    <w:rsid w:val="00020B8A"/>
    <w:rsid w:val="000246B6"/>
    <w:rsid w:val="00030632"/>
    <w:rsid w:val="00030AFD"/>
    <w:rsid w:val="00030F27"/>
    <w:rsid w:val="0003179D"/>
    <w:rsid w:val="0003212A"/>
    <w:rsid w:val="000324FA"/>
    <w:rsid w:val="00032FF0"/>
    <w:rsid w:val="0003399F"/>
    <w:rsid w:val="000344B9"/>
    <w:rsid w:val="000354B5"/>
    <w:rsid w:val="000365E1"/>
    <w:rsid w:val="000370DE"/>
    <w:rsid w:val="000376BF"/>
    <w:rsid w:val="00037A4E"/>
    <w:rsid w:val="00037AEC"/>
    <w:rsid w:val="0004099A"/>
    <w:rsid w:val="00040BDC"/>
    <w:rsid w:val="0004178D"/>
    <w:rsid w:val="00041ECC"/>
    <w:rsid w:val="00042B5C"/>
    <w:rsid w:val="000437E5"/>
    <w:rsid w:val="00043E7D"/>
    <w:rsid w:val="00044311"/>
    <w:rsid w:val="00044F37"/>
    <w:rsid w:val="0004565B"/>
    <w:rsid w:val="00046EE1"/>
    <w:rsid w:val="00047C5D"/>
    <w:rsid w:val="00050BCA"/>
    <w:rsid w:val="00051FA3"/>
    <w:rsid w:val="00052597"/>
    <w:rsid w:val="000536D0"/>
    <w:rsid w:val="00053777"/>
    <w:rsid w:val="00053FB1"/>
    <w:rsid w:val="00054595"/>
    <w:rsid w:val="00055DFD"/>
    <w:rsid w:val="00056306"/>
    <w:rsid w:val="000607E7"/>
    <w:rsid w:val="000618D4"/>
    <w:rsid w:val="00061E0D"/>
    <w:rsid w:val="00061E8B"/>
    <w:rsid w:val="00064D60"/>
    <w:rsid w:val="00065368"/>
    <w:rsid w:val="00067B80"/>
    <w:rsid w:val="000712A5"/>
    <w:rsid w:val="00073746"/>
    <w:rsid w:val="00073BE1"/>
    <w:rsid w:val="00073E49"/>
    <w:rsid w:val="0007471E"/>
    <w:rsid w:val="0007572E"/>
    <w:rsid w:val="00076FBC"/>
    <w:rsid w:val="00077485"/>
    <w:rsid w:val="000774B8"/>
    <w:rsid w:val="0007774B"/>
    <w:rsid w:val="000779EE"/>
    <w:rsid w:val="00077D9B"/>
    <w:rsid w:val="000806BC"/>
    <w:rsid w:val="00082A18"/>
    <w:rsid w:val="00083113"/>
    <w:rsid w:val="00083CD4"/>
    <w:rsid w:val="000841D3"/>
    <w:rsid w:val="0008436D"/>
    <w:rsid w:val="00086447"/>
    <w:rsid w:val="0008655D"/>
    <w:rsid w:val="00087673"/>
    <w:rsid w:val="00087C5B"/>
    <w:rsid w:val="0009076A"/>
    <w:rsid w:val="0009085E"/>
    <w:rsid w:val="0009163C"/>
    <w:rsid w:val="00091FC8"/>
    <w:rsid w:val="000928F0"/>
    <w:rsid w:val="00093689"/>
    <w:rsid w:val="0009439E"/>
    <w:rsid w:val="00095557"/>
    <w:rsid w:val="0009603F"/>
    <w:rsid w:val="00097499"/>
    <w:rsid w:val="00097767"/>
    <w:rsid w:val="00097B19"/>
    <w:rsid w:val="000A01B9"/>
    <w:rsid w:val="000A11B1"/>
    <w:rsid w:val="000A3368"/>
    <w:rsid w:val="000A3BA4"/>
    <w:rsid w:val="000A5B11"/>
    <w:rsid w:val="000A6802"/>
    <w:rsid w:val="000A762E"/>
    <w:rsid w:val="000B291F"/>
    <w:rsid w:val="000B5BC9"/>
    <w:rsid w:val="000B7E02"/>
    <w:rsid w:val="000C2172"/>
    <w:rsid w:val="000C2342"/>
    <w:rsid w:val="000C3DF4"/>
    <w:rsid w:val="000C4210"/>
    <w:rsid w:val="000C4A08"/>
    <w:rsid w:val="000C64A6"/>
    <w:rsid w:val="000C78ED"/>
    <w:rsid w:val="000D182B"/>
    <w:rsid w:val="000D3647"/>
    <w:rsid w:val="000D488A"/>
    <w:rsid w:val="000D6D89"/>
    <w:rsid w:val="000E0BC0"/>
    <w:rsid w:val="000E1445"/>
    <w:rsid w:val="000E2EF4"/>
    <w:rsid w:val="000E3556"/>
    <w:rsid w:val="000E46D4"/>
    <w:rsid w:val="000E48C0"/>
    <w:rsid w:val="000E6183"/>
    <w:rsid w:val="000E64B8"/>
    <w:rsid w:val="000E69F5"/>
    <w:rsid w:val="000E75A4"/>
    <w:rsid w:val="000F0A60"/>
    <w:rsid w:val="000F2599"/>
    <w:rsid w:val="000F6533"/>
    <w:rsid w:val="000F7831"/>
    <w:rsid w:val="001000A0"/>
    <w:rsid w:val="00101131"/>
    <w:rsid w:val="0010170A"/>
    <w:rsid w:val="001017D0"/>
    <w:rsid w:val="00102524"/>
    <w:rsid w:val="00102E5E"/>
    <w:rsid w:val="0010327F"/>
    <w:rsid w:val="001039C6"/>
    <w:rsid w:val="00106980"/>
    <w:rsid w:val="001113D4"/>
    <w:rsid w:val="00111836"/>
    <w:rsid w:val="00111A1E"/>
    <w:rsid w:val="00113A41"/>
    <w:rsid w:val="00113BC6"/>
    <w:rsid w:val="001146DB"/>
    <w:rsid w:val="001156C6"/>
    <w:rsid w:val="001212EB"/>
    <w:rsid w:val="00122B02"/>
    <w:rsid w:val="00122BCD"/>
    <w:rsid w:val="00124EBE"/>
    <w:rsid w:val="00125309"/>
    <w:rsid w:val="00126834"/>
    <w:rsid w:val="00126EB3"/>
    <w:rsid w:val="00126F48"/>
    <w:rsid w:val="001307E2"/>
    <w:rsid w:val="00131DFF"/>
    <w:rsid w:val="001324CD"/>
    <w:rsid w:val="001336A7"/>
    <w:rsid w:val="00136B5C"/>
    <w:rsid w:val="00141477"/>
    <w:rsid w:val="00142FDF"/>
    <w:rsid w:val="00144279"/>
    <w:rsid w:val="00146359"/>
    <w:rsid w:val="001464AC"/>
    <w:rsid w:val="0014774B"/>
    <w:rsid w:val="00147C7C"/>
    <w:rsid w:val="00150819"/>
    <w:rsid w:val="00150C3F"/>
    <w:rsid w:val="001529C5"/>
    <w:rsid w:val="00153BF1"/>
    <w:rsid w:val="0015534E"/>
    <w:rsid w:val="0015540C"/>
    <w:rsid w:val="00155D32"/>
    <w:rsid w:val="00160537"/>
    <w:rsid w:val="00162A36"/>
    <w:rsid w:val="00162B0B"/>
    <w:rsid w:val="00162DB6"/>
    <w:rsid w:val="0016387C"/>
    <w:rsid w:val="0016479A"/>
    <w:rsid w:val="001666C4"/>
    <w:rsid w:val="001709DF"/>
    <w:rsid w:val="00174B17"/>
    <w:rsid w:val="001759E2"/>
    <w:rsid w:val="001762E1"/>
    <w:rsid w:val="00176D1D"/>
    <w:rsid w:val="00177485"/>
    <w:rsid w:val="001807FE"/>
    <w:rsid w:val="00181017"/>
    <w:rsid w:val="00181BD6"/>
    <w:rsid w:val="00181C5C"/>
    <w:rsid w:val="001838E4"/>
    <w:rsid w:val="00183DD3"/>
    <w:rsid w:val="001844F3"/>
    <w:rsid w:val="0018550F"/>
    <w:rsid w:val="001867DA"/>
    <w:rsid w:val="00187207"/>
    <w:rsid w:val="00187A7E"/>
    <w:rsid w:val="00192B53"/>
    <w:rsid w:val="00192E84"/>
    <w:rsid w:val="00195DB8"/>
    <w:rsid w:val="00195EDB"/>
    <w:rsid w:val="00196A6E"/>
    <w:rsid w:val="001A04EE"/>
    <w:rsid w:val="001A1011"/>
    <w:rsid w:val="001A5204"/>
    <w:rsid w:val="001A6E48"/>
    <w:rsid w:val="001A7C77"/>
    <w:rsid w:val="001B1BBB"/>
    <w:rsid w:val="001B221A"/>
    <w:rsid w:val="001B2F0D"/>
    <w:rsid w:val="001B49D3"/>
    <w:rsid w:val="001B5580"/>
    <w:rsid w:val="001B6FD6"/>
    <w:rsid w:val="001C02C3"/>
    <w:rsid w:val="001C0B7C"/>
    <w:rsid w:val="001C174E"/>
    <w:rsid w:val="001C2A8E"/>
    <w:rsid w:val="001C5AC0"/>
    <w:rsid w:val="001C688F"/>
    <w:rsid w:val="001C72B1"/>
    <w:rsid w:val="001D0971"/>
    <w:rsid w:val="001D10E7"/>
    <w:rsid w:val="001D13F9"/>
    <w:rsid w:val="001D1880"/>
    <w:rsid w:val="001D1FEA"/>
    <w:rsid w:val="001D4E06"/>
    <w:rsid w:val="001D4F50"/>
    <w:rsid w:val="001D53BB"/>
    <w:rsid w:val="001D547C"/>
    <w:rsid w:val="001D5D37"/>
    <w:rsid w:val="001D7735"/>
    <w:rsid w:val="001E3F0E"/>
    <w:rsid w:val="001E4CC9"/>
    <w:rsid w:val="001E6281"/>
    <w:rsid w:val="001E6D4C"/>
    <w:rsid w:val="001E7544"/>
    <w:rsid w:val="001F029E"/>
    <w:rsid w:val="001F1492"/>
    <w:rsid w:val="001F2DAB"/>
    <w:rsid w:val="001F3235"/>
    <w:rsid w:val="001F33C0"/>
    <w:rsid w:val="001F3853"/>
    <w:rsid w:val="001F4F79"/>
    <w:rsid w:val="001F5425"/>
    <w:rsid w:val="001F6A74"/>
    <w:rsid w:val="001F7445"/>
    <w:rsid w:val="002012F5"/>
    <w:rsid w:val="00202963"/>
    <w:rsid w:val="00202FAB"/>
    <w:rsid w:val="002043DF"/>
    <w:rsid w:val="0020454E"/>
    <w:rsid w:val="002055B7"/>
    <w:rsid w:val="002058DE"/>
    <w:rsid w:val="002060F8"/>
    <w:rsid w:val="00207CBA"/>
    <w:rsid w:val="0021360C"/>
    <w:rsid w:val="00215A15"/>
    <w:rsid w:val="00216776"/>
    <w:rsid w:val="00216CF8"/>
    <w:rsid w:val="0021749E"/>
    <w:rsid w:val="002174E6"/>
    <w:rsid w:val="002175FA"/>
    <w:rsid w:val="00220B90"/>
    <w:rsid w:val="00221C57"/>
    <w:rsid w:val="002224E4"/>
    <w:rsid w:val="002241D6"/>
    <w:rsid w:val="002261BA"/>
    <w:rsid w:val="00226C4E"/>
    <w:rsid w:val="00227765"/>
    <w:rsid w:val="0022781A"/>
    <w:rsid w:val="00230297"/>
    <w:rsid w:val="002305F0"/>
    <w:rsid w:val="002308FE"/>
    <w:rsid w:val="002309A7"/>
    <w:rsid w:val="00231064"/>
    <w:rsid w:val="0023277A"/>
    <w:rsid w:val="00233170"/>
    <w:rsid w:val="00233A1F"/>
    <w:rsid w:val="00234F51"/>
    <w:rsid w:val="0023538F"/>
    <w:rsid w:val="00235BD6"/>
    <w:rsid w:val="0023638D"/>
    <w:rsid w:val="00236F27"/>
    <w:rsid w:val="002418C5"/>
    <w:rsid w:val="002429F2"/>
    <w:rsid w:val="0024351D"/>
    <w:rsid w:val="00243729"/>
    <w:rsid w:val="00244D44"/>
    <w:rsid w:val="00245BA8"/>
    <w:rsid w:val="00246F66"/>
    <w:rsid w:val="00247AF6"/>
    <w:rsid w:val="00250777"/>
    <w:rsid w:val="00250D5D"/>
    <w:rsid w:val="00250FAA"/>
    <w:rsid w:val="002513E8"/>
    <w:rsid w:val="00251B25"/>
    <w:rsid w:val="00252FEE"/>
    <w:rsid w:val="002533FD"/>
    <w:rsid w:val="00253856"/>
    <w:rsid w:val="002549E5"/>
    <w:rsid w:val="00254D71"/>
    <w:rsid w:val="00256D5A"/>
    <w:rsid w:val="002574BA"/>
    <w:rsid w:val="00260F6B"/>
    <w:rsid w:val="002616AE"/>
    <w:rsid w:val="00261C43"/>
    <w:rsid w:val="00262152"/>
    <w:rsid w:val="00263540"/>
    <w:rsid w:val="0026373D"/>
    <w:rsid w:val="00264128"/>
    <w:rsid w:val="002641E5"/>
    <w:rsid w:val="0027057D"/>
    <w:rsid w:val="002710B7"/>
    <w:rsid w:val="002728B7"/>
    <w:rsid w:val="002736A5"/>
    <w:rsid w:val="00273E79"/>
    <w:rsid w:val="0027504A"/>
    <w:rsid w:val="00275186"/>
    <w:rsid w:val="00276346"/>
    <w:rsid w:val="00276805"/>
    <w:rsid w:val="00277AFB"/>
    <w:rsid w:val="00277B84"/>
    <w:rsid w:val="002808EE"/>
    <w:rsid w:val="00280AA2"/>
    <w:rsid w:val="00281878"/>
    <w:rsid w:val="00282BC3"/>
    <w:rsid w:val="00285EC5"/>
    <w:rsid w:val="00286330"/>
    <w:rsid w:val="002926F6"/>
    <w:rsid w:val="00292916"/>
    <w:rsid w:val="00292F9F"/>
    <w:rsid w:val="002933A0"/>
    <w:rsid w:val="00294285"/>
    <w:rsid w:val="002954E9"/>
    <w:rsid w:val="00295FCB"/>
    <w:rsid w:val="00296FD6"/>
    <w:rsid w:val="002A171C"/>
    <w:rsid w:val="002A1F24"/>
    <w:rsid w:val="002A251F"/>
    <w:rsid w:val="002A27BC"/>
    <w:rsid w:val="002A380A"/>
    <w:rsid w:val="002A38A0"/>
    <w:rsid w:val="002A4243"/>
    <w:rsid w:val="002A4B80"/>
    <w:rsid w:val="002A4D39"/>
    <w:rsid w:val="002A5B4F"/>
    <w:rsid w:val="002A6BA5"/>
    <w:rsid w:val="002B102E"/>
    <w:rsid w:val="002B122F"/>
    <w:rsid w:val="002B1BA9"/>
    <w:rsid w:val="002B20DE"/>
    <w:rsid w:val="002B4F68"/>
    <w:rsid w:val="002B57D1"/>
    <w:rsid w:val="002B771E"/>
    <w:rsid w:val="002C0A37"/>
    <w:rsid w:val="002C393A"/>
    <w:rsid w:val="002C4A44"/>
    <w:rsid w:val="002C50FC"/>
    <w:rsid w:val="002C5F64"/>
    <w:rsid w:val="002C7830"/>
    <w:rsid w:val="002C7DD0"/>
    <w:rsid w:val="002D0062"/>
    <w:rsid w:val="002D0229"/>
    <w:rsid w:val="002D0604"/>
    <w:rsid w:val="002D21BA"/>
    <w:rsid w:val="002D2441"/>
    <w:rsid w:val="002D28C4"/>
    <w:rsid w:val="002D2BAF"/>
    <w:rsid w:val="002D3E37"/>
    <w:rsid w:val="002D600D"/>
    <w:rsid w:val="002D6B09"/>
    <w:rsid w:val="002D74F9"/>
    <w:rsid w:val="002D7A19"/>
    <w:rsid w:val="002D7B81"/>
    <w:rsid w:val="002D7E71"/>
    <w:rsid w:val="002E120F"/>
    <w:rsid w:val="002E264D"/>
    <w:rsid w:val="002E2C53"/>
    <w:rsid w:val="002E4A6E"/>
    <w:rsid w:val="002E5AD0"/>
    <w:rsid w:val="002E6427"/>
    <w:rsid w:val="002E6A7A"/>
    <w:rsid w:val="002E6C17"/>
    <w:rsid w:val="002F12D8"/>
    <w:rsid w:val="002F59E8"/>
    <w:rsid w:val="002F5B4E"/>
    <w:rsid w:val="002F5E76"/>
    <w:rsid w:val="00300320"/>
    <w:rsid w:val="0030164F"/>
    <w:rsid w:val="0030387B"/>
    <w:rsid w:val="00303A93"/>
    <w:rsid w:val="00303AFD"/>
    <w:rsid w:val="00303E5E"/>
    <w:rsid w:val="00305200"/>
    <w:rsid w:val="00306DDE"/>
    <w:rsid w:val="00307153"/>
    <w:rsid w:val="00307265"/>
    <w:rsid w:val="00307290"/>
    <w:rsid w:val="00307728"/>
    <w:rsid w:val="0030782C"/>
    <w:rsid w:val="003104C6"/>
    <w:rsid w:val="003124A3"/>
    <w:rsid w:val="00312778"/>
    <w:rsid w:val="00313FDF"/>
    <w:rsid w:val="0031418A"/>
    <w:rsid w:val="00314340"/>
    <w:rsid w:val="0031566A"/>
    <w:rsid w:val="00315D3B"/>
    <w:rsid w:val="00317C84"/>
    <w:rsid w:val="00320AAA"/>
    <w:rsid w:val="0032270B"/>
    <w:rsid w:val="003231F3"/>
    <w:rsid w:val="003248A7"/>
    <w:rsid w:val="003252A9"/>
    <w:rsid w:val="00327628"/>
    <w:rsid w:val="00327902"/>
    <w:rsid w:val="00327CD8"/>
    <w:rsid w:val="003336FD"/>
    <w:rsid w:val="00335FD7"/>
    <w:rsid w:val="00336C47"/>
    <w:rsid w:val="003404A6"/>
    <w:rsid w:val="00340516"/>
    <w:rsid w:val="00341650"/>
    <w:rsid w:val="00343A22"/>
    <w:rsid w:val="003446C8"/>
    <w:rsid w:val="003465C2"/>
    <w:rsid w:val="00346E54"/>
    <w:rsid w:val="00347F78"/>
    <w:rsid w:val="00351E3E"/>
    <w:rsid w:val="0035284A"/>
    <w:rsid w:val="00352983"/>
    <w:rsid w:val="00352E17"/>
    <w:rsid w:val="00352F5E"/>
    <w:rsid w:val="00355853"/>
    <w:rsid w:val="003612C3"/>
    <w:rsid w:val="00361CD3"/>
    <w:rsid w:val="0036253B"/>
    <w:rsid w:val="00362D41"/>
    <w:rsid w:val="003631BD"/>
    <w:rsid w:val="00364FF7"/>
    <w:rsid w:val="00365B5D"/>
    <w:rsid w:val="00365C85"/>
    <w:rsid w:val="00366CA0"/>
    <w:rsid w:val="00367706"/>
    <w:rsid w:val="003736E4"/>
    <w:rsid w:val="00373D92"/>
    <w:rsid w:val="0037484E"/>
    <w:rsid w:val="00374C35"/>
    <w:rsid w:val="003750E1"/>
    <w:rsid w:val="003755E7"/>
    <w:rsid w:val="00377EC2"/>
    <w:rsid w:val="00377F86"/>
    <w:rsid w:val="00381165"/>
    <w:rsid w:val="003835AD"/>
    <w:rsid w:val="003871F5"/>
    <w:rsid w:val="00390B14"/>
    <w:rsid w:val="003935C8"/>
    <w:rsid w:val="003948AD"/>
    <w:rsid w:val="00397783"/>
    <w:rsid w:val="003A175B"/>
    <w:rsid w:val="003A1CEF"/>
    <w:rsid w:val="003A233C"/>
    <w:rsid w:val="003A3CBD"/>
    <w:rsid w:val="003A4C37"/>
    <w:rsid w:val="003A5B4A"/>
    <w:rsid w:val="003A6743"/>
    <w:rsid w:val="003A6774"/>
    <w:rsid w:val="003A7AB7"/>
    <w:rsid w:val="003B339F"/>
    <w:rsid w:val="003B4D2B"/>
    <w:rsid w:val="003B59FE"/>
    <w:rsid w:val="003C0129"/>
    <w:rsid w:val="003C10B4"/>
    <w:rsid w:val="003C3DF2"/>
    <w:rsid w:val="003C548C"/>
    <w:rsid w:val="003C5F7B"/>
    <w:rsid w:val="003C6EC5"/>
    <w:rsid w:val="003D0826"/>
    <w:rsid w:val="003D0BB1"/>
    <w:rsid w:val="003D3076"/>
    <w:rsid w:val="003D322D"/>
    <w:rsid w:val="003D6642"/>
    <w:rsid w:val="003E039F"/>
    <w:rsid w:val="003E0741"/>
    <w:rsid w:val="003E0DCA"/>
    <w:rsid w:val="003E2B2E"/>
    <w:rsid w:val="003E2C52"/>
    <w:rsid w:val="003E32E2"/>
    <w:rsid w:val="003E41C9"/>
    <w:rsid w:val="003E4226"/>
    <w:rsid w:val="003E4818"/>
    <w:rsid w:val="003E4931"/>
    <w:rsid w:val="003E568E"/>
    <w:rsid w:val="003E5CD6"/>
    <w:rsid w:val="003E619A"/>
    <w:rsid w:val="003E68AF"/>
    <w:rsid w:val="003E7665"/>
    <w:rsid w:val="003E7E36"/>
    <w:rsid w:val="003F071D"/>
    <w:rsid w:val="003F1289"/>
    <w:rsid w:val="003F15C6"/>
    <w:rsid w:val="003F1B64"/>
    <w:rsid w:val="003F2763"/>
    <w:rsid w:val="003F3232"/>
    <w:rsid w:val="003F36C8"/>
    <w:rsid w:val="003F4270"/>
    <w:rsid w:val="003F4CA5"/>
    <w:rsid w:val="0040185C"/>
    <w:rsid w:val="00403633"/>
    <w:rsid w:val="00404757"/>
    <w:rsid w:val="00411F44"/>
    <w:rsid w:val="004134B7"/>
    <w:rsid w:val="004176A8"/>
    <w:rsid w:val="004179A9"/>
    <w:rsid w:val="00420EDF"/>
    <w:rsid w:val="0042291A"/>
    <w:rsid w:val="00423348"/>
    <w:rsid w:val="00423DC4"/>
    <w:rsid w:val="00424E9E"/>
    <w:rsid w:val="00433282"/>
    <w:rsid w:val="00434BC8"/>
    <w:rsid w:val="00435737"/>
    <w:rsid w:val="00435F08"/>
    <w:rsid w:val="004368B0"/>
    <w:rsid w:val="00437281"/>
    <w:rsid w:val="00441E18"/>
    <w:rsid w:val="00443675"/>
    <w:rsid w:val="0044490D"/>
    <w:rsid w:val="00444A44"/>
    <w:rsid w:val="00447950"/>
    <w:rsid w:val="00450514"/>
    <w:rsid w:val="00451966"/>
    <w:rsid w:val="0045238D"/>
    <w:rsid w:val="00452D38"/>
    <w:rsid w:val="00453F67"/>
    <w:rsid w:val="00453F6E"/>
    <w:rsid w:val="00455747"/>
    <w:rsid w:val="004560A8"/>
    <w:rsid w:val="00456508"/>
    <w:rsid w:val="00457B5C"/>
    <w:rsid w:val="00460667"/>
    <w:rsid w:val="00461697"/>
    <w:rsid w:val="00462474"/>
    <w:rsid w:val="004635FB"/>
    <w:rsid w:val="00464605"/>
    <w:rsid w:val="00466657"/>
    <w:rsid w:val="004669DC"/>
    <w:rsid w:val="00467CA2"/>
    <w:rsid w:val="004701D7"/>
    <w:rsid w:val="00470E90"/>
    <w:rsid w:val="00471078"/>
    <w:rsid w:val="00472774"/>
    <w:rsid w:val="00472E85"/>
    <w:rsid w:val="00473190"/>
    <w:rsid w:val="0047547C"/>
    <w:rsid w:val="00476891"/>
    <w:rsid w:val="00477F60"/>
    <w:rsid w:val="00482966"/>
    <w:rsid w:val="00482AAF"/>
    <w:rsid w:val="00482C18"/>
    <w:rsid w:val="00484ECD"/>
    <w:rsid w:val="00485A8E"/>
    <w:rsid w:val="00490239"/>
    <w:rsid w:val="00490B28"/>
    <w:rsid w:val="00492847"/>
    <w:rsid w:val="00492F0B"/>
    <w:rsid w:val="004954AD"/>
    <w:rsid w:val="00496BF1"/>
    <w:rsid w:val="004970A2"/>
    <w:rsid w:val="0049731B"/>
    <w:rsid w:val="004977CD"/>
    <w:rsid w:val="00497DAB"/>
    <w:rsid w:val="004A04EB"/>
    <w:rsid w:val="004A0EC0"/>
    <w:rsid w:val="004A14C7"/>
    <w:rsid w:val="004A156C"/>
    <w:rsid w:val="004A2143"/>
    <w:rsid w:val="004A22CB"/>
    <w:rsid w:val="004A2CA1"/>
    <w:rsid w:val="004A3E6F"/>
    <w:rsid w:val="004A48CA"/>
    <w:rsid w:val="004A5FFA"/>
    <w:rsid w:val="004A6B00"/>
    <w:rsid w:val="004B103E"/>
    <w:rsid w:val="004B37AC"/>
    <w:rsid w:val="004B5D3B"/>
    <w:rsid w:val="004B66A5"/>
    <w:rsid w:val="004B6E7C"/>
    <w:rsid w:val="004C06B9"/>
    <w:rsid w:val="004C2092"/>
    <w:rsid w:val="004C2236"/>
    <w:rsid w:val="004C346C"/>
    <w:rsid w:val="004C5CB5"/>
    <w:rsid w:val="004C719F"/>
    <w:rsid w:val="004D0A62"/>
    <w:rsid w:val="004D152E"/>
    <w:rsid w:val="004D1709"/>
    <w:rsid w:val="004D1E49"/>
    <w:rsid w:val="004D2E96"/>
    <w:rsid w:val="004D30D9"/>
    <w:rsid w:val="004D4906"/>
    <w:rsid w:val="004D4B90"/>
    <w:rsid w:val="004D52DB"/>
    <w:rsid w:val="004D5630"/>
    <w:rsid w:val="004D56A2"/>
    <w:rsid w:val="004D5FF0"/>
    <w:rsid w:val="004D6FC0"/>
    <w:rsid w:val="004E0B84"/>
    <w:rsid w:val="004E3EFD"/>
    <w:rsid w:val="004E518F"/>
    <w:rsid w:val="004F1100"/>
    <w:rsid w:val="004F4A30"/>
    <w:rsid w:val="004F4AE7"/>
    <w:rsid w:val="004F53D9"/>
    <w:rsid w:val="004F5504"/>
    <w:rsid w:val="004F5969"/>
    <w:rsid w:val="005003D8"/>
    <w:rsid w:val="005022B0"/>
    <w:rsid w:val="0050239B"/>
    <w:rsid w:val="005023C6"/>
    <w:rsid w:val="005031ED"/>
    <w:rsid w:val="0050358D"/>
    <w:rsid w:val="00503B74"/>
    <w:rsid w:val="00504B80"/>
    <w:rsid w:val="0050760E"/>
    <w:rsid w:val="0051031D"/>
    <w:rsid w:val="00513332"/>
    <w:rsid w:val="0051343B"/>
    <w:rsid w:val="005164CE"/>
    <w:rsid w:val="00516764"/>
    <w:rsid w:val="005211EB"/>
    <w:rsid w:val="0052233A"/>
    <w:rsid w:val="00523518"/>
    <w:rsid w:val="005239A4"/>
    <w:rsid w:val="00524FFA"/>
    <w:rsid w:val="005260EF"/>
    <w:rsid w:val="005261CE"/>
    <w:rsid w:val="00527426"/>
    <w:rsid w:val="00527C22"/>
    <w:rsid w:val="0053020F"/>
    <w:rsid w:val="00530278"/>
    <w:rsid w:val="005303EA"/>
    <w:rsid w:val="0053060F"/>
    <w:rsid w:val="00531F79"/>
    <w:rsid w:val="00532487"/>
    <w:rsid w:val="00532C21"/>
    <w:rsid w:val="005333A2"/>
    <w:rsid w:val="005341DF"/>
    <w:rsid w:val="005418BD"/>
    <w:rsid w:val="00541AFF"/>
    <w:rsid w:val="00542003"/>
    <w:rsid w:val="005423D0"/>
    <w:rsid w:val="0054290A"/>
    <w:rsid w:val="0054305C"/>
    <w:rsid w:val="00544AA0"/>
    <w:rsid w:val="00547735"/>
    <w:rsid w:val="005557C2"/>
    <w:rsid w:val="00555D9A"/>
    <w:rsid w:val="00555E20"/>
    <w:rsid w:val="0055770B"/>
    <w:rsid w:val="00560645"/>
    <w:rsid w:val="0056135A"/>
    <w:rsid w:val="0056205D"/>
    <w:rsid w:val="00562436"/>
    <w:rsid w:val="005639F7"/>
    <w:rsid w:val="00566084"/>
    <w:rsid w:val="00566C14"/>
    <w:rsid w:val="00566D84"/>
    <w:rsid w:val="005673B3"/>
    <w:rsid w:val="005709DE"/>
    <w:rsid w:val="00571233"/>
    <w:rsid w:val="005727A9"/>
    <w:rsid w:val="00573A4F"/>
    <w:rsid w:val="005749DF"/>
    <w:rsid w:val="00574D5C"/>
    <w:rsid w:val="00575BDF"/>
    <w:rsid w:val="00575BF5"/>
    <w:rsid w:val="00576092"/>
    <w:rsid w:val="005764CD"/>
    <w:rsid w:val="005769FA"/>
    <w:rsid w:val="00577532"/>
    <w:rsid w:val="00577EAD"/>
    <w:rsid w:val="005846C0"/>
    <w:rsid w:val="00584729"/>
    <w:rsid w:val="005858FD"/>
    <w:rsid w:val="00585C36"/>
    <w:rsid w:val="00585CE4"/>
    <w:rsid w:val="00587231"/>
    <w:rsid w:val="005923E5"/>
    <w:rsid w:val="0059313A"/>
    <w:rsid w:val="00594F85"/>
    <w:rsid w:val="00596869"/>
    <w:rsid w:val="00597406"/>
    <w:rsid w:val="00597DD2"/>
    <w:rsid w:val="005A04CD"/>
    <w:rsid w:val="005A0677"/>
    <w:rsid w:val="005A0FD5"/>
    <w:rsid w:val="005A17E2"/>
    <w:rsid w:val="005A20A7"/>
    <w:rsid w:val="005A2131"/>
    <w:rsid w:val="005A3578"/>
    <w:rsid w:val="005A60D9"/>
    <w:rsid w:val="005A7966"/>
    <w:rsid w:val="005B12E7"/>
    <w:rsid w:val="005B1869"/>
    <w:rsid w:val="005B3678"/>
    <w:rsid w:val="005C0063"/>
    <w:rsid w:val="005C0743"/>
    <w:rsid w:val="005C08A0"/>
    <w:rsid w:val="005C12A2"/>
    <w:rsid w:val="005C2031"/>
    <w:rsid w:val="005C2CB7"/>
    <w:rsid w:val="005C2DC0"/>
    <w:rsid w:val="005C4315"/>
    <w:rsid w:val="005C450B"/>
    <w:rsid w:val="005D011D"/>
    <w:rsid w:val="005D1792"/>
    <w:rsid w:val="005D2D22"/>
    <w:rsid w:val="005D400F"/>
    <w:rsid w:val="005D5C48"/>
    <w:rsid w:val="005D6228"/>
    <w:rsid w:val="005E0C1E"/>
    <w:rsid w:val="005E0DE4"/>
    <w:rsid w:val="005E0E4D"/>
    <w:rsid w:val="005E10C2"/>
    <w:rsid w:val="005E1C47"/>
    <w:rsid w:val="005E3C15"/>
    <w:rsid w:val="005E3FF8"/>
    <w:rsid w:val="005E78EE"/>
    <w:rsid w:val="005F05D6"/>
    <w:rsid w:val="005F0618"/>
    <w:rsid w:val="005F06AB"/>
    <w:rsid w:val="005F1080"/>
    <w:rsid w:val="005F17A2"/>
    <w:rsid w:val="005F17A9"/>
    <w:rsid w:val="005F1BFA"/>
    <w:rsid w:val="005F1E42"/>
    <w:rsid w:val="005F2A32"/>
    <w:rsid w:val="005F34B2"/>
    <w:rsid w:val="005F37B0"/>
    <w:rsid w:val="005F3871"/>
    <w:rsid w:val="005F394B"/>
    <w:rsid w:val="005F4B8B"/>
    <w:rsid w:val="005F4DC2"/>
    <w:rsid w:val="005F5648"/>
    <w:rsid w:val="005F586A"/>
    <w:rsid w:val="005F5F20"/>
    <w:rsid w:val="005F5FAF"/>
    <w:rsid w:val="005F65C0"/>
    <w:rsid w:val="005F70DB"/>
    <w:rsid w:val="005F7184"/>
    <w:rsid w:val="005F7533"/>
    <w:rsid w:val="005F7972"/>
    <w:rsid w:val="006009CF"/>
    <w:rsid w:val="006015D0"/>
    <w:rsid w:val="00602BDC"/>
    <w:rsid w:val="006033DD"/>
    <w:rsid w:val="00603F10"/>
    <w:rsid w:val="00603FD7"/>
    <w:rsid w:val="00605E65"/>
    <w:rsid w:val="00606F5F"/>
    <w:rsid w:val="00610775"/>
    <w:rsid w:val="00610D55"/>
    <w:rsid w:val="0061289C"/>
    <w:rsid w:val="006137FC"/>
    <w:rsid w:val="00613C15"/>
    <w:rsid w:val="00613CC8"/>
    <w:rsid w:val="006154DD"/>
    <w:rsid w:val="006169E1"/>
    <w:rsid w:val="00617C35"/>
    <w:rsid w:val="006202E0"/>
    <w:rsid w:val="00620B3B"/>
    <w:rsid w:val="00622AAB"/>
    <w:rsid w:val="006231BB"/>
    <w:rsid w:val="006235B3"/>
    <w:rsid w:val="006238C7"/>
    <w:rsid w:val="00623D0B"/>
    <w:rsid w:val="006261C8"/>
    <w:rsid w:val="0062630B"/>
    <w:rsid w:val="00627A43"/>
    <w:rsid w:val="00627CA1"/>
    <w:rsid w:val="0063042D"/>
    <w:rsid w:val="006304BF"/>
    <w:rsid w:val="00632175"/>
    <w:rsid w:val="006353B9"/>
    <w:rsid w:val="00635949"/>
    <w:rsid w:val="00636505"/>
    <w:rsid w:val="00636B05"/>
    <w:rsid w:val="0064119B"/>
    <w:rsid w:val="006416B3"/>
    <w:rsid w:val="00641D48"/>
    <w:rsid w:val="0064494A"/>
    <w:rsid w:val="00646738"/>
    <w:rsid w:val="00647862"/>
    <w:rsid w:val="00650100"/>
    <w:rsid w:val="00652F6A"/>
    <w:rsid w:val="00654D71"/>
    <w:rsid w:val="00655A95"/>
    <w:rsid w:val="00655FD7"/>
    <w:rsid w:val="006563EB"/>
    <w:rsid w:val="00657D97"/>
    <w:rsid w:val="00657EBC"/>
    <w:rsid w:val="006613FD"/>
    <w:rsid w:val="006622E8"/>
    <w:rsid w:val="00662598"/>
    <w:rsid w:val="006633B7"/>
    <w:rsid w:val="006677C3"/>
    <w:rsid w:val="006702C7"/>
    <w:rsid w:val="00671FA7"/>
    <w:rsid w:val="006723BB"/>
    <w:rsid w:val="00672639"/>
    <w:rsid w:val="00674CF9"/>
    <w:rsid w:val="00676CDE"/>
    <w:rsid w:val="00680AFC"/>
    <w:rsid w:val="006814D9"/>
    <w:rsid w:val="00681CBF"/>
    <w:rsid w:val="006825CE"/>
    <w:rsid w:val="0068323B"/>
    <w:rsid w:val="00683E9A"/>
    <w:rsid w:val="006865E9"/>
    <w:rsid w:val="00686C32"/>
    <w:rsid w:val="0069085C"/>
    <w:rsid w:val="006910DF"/>
    <w:rsid w:val="006912EF"/>
    <w:rsid w:val="00691BFE"/>
    <w:rsid w:val="0069246A"/>
    <w:rsid w:val="00692E27"/>
    <w:rsid w:val="006932CD"/>
    <w:rsid w:val="00693FDB"/>
    <w:rsid w:val="00694019"/>
    <w:rsid w:val="00697351"/>
    <w:rsid w:val="006A0F6B"/>
    <w:rsid w:val="006A2138"/>
    <w:rsid w:val="006A48C4"/>
    <w:rsid w:val="006A50BA"/>
    <w:rsid w:val="006A53FF"/>
    <w:rsid w:val="006A56F3"/>
    <w:rsid w:val="006A73D6"/>
    <w:rsid w:val="006A771A"/>
    <w:rsid w:val="006B0AB0"/>
    <w:rsid w:val="006B1249"/>
    <w:rsid w:val="006B2633"/>
    <w:rsid w:val="006B29D5"/>
    <w:rsid w:val="006B2C09"/>
    <w:rsid w:val="006B3553"/>
    <w:rsid w:val="006B462C"/>
    <w:rsid w:val="006B78AC"/>
    <w:rsid w:val="006C054A"/>
    <w:rsid w:val="006C0764"/>
    <w:rsid w:val="006C1108"/>
    <w:rsid w:val="006C2729"/>
    <w:rsid w:val="006C2BA4"/>
    <w:rsid w:val="006C30DC"/>
    <w:rsid w:val="006C34C8"/>
    <w:rsid w:val="006C4166"/>
    <w:rsid w:val="006C6220"/>
    <w:rsid w:val="006C633E"/>
    <w:rsid w:val="006C7E71"/>
    <w:rsid w:val="006D0E26"/>
    <w:rsid w:val="006D215A"/>
    <w:rsid w:val="006D26D1"/>
    <w:rsid w:val="006D2A58"/>
    <w:rsid w:val="006D3376"/>
    <w:rsid w:val="006D33AB"/>
    <w:rsid w:val="006D39BA"/>
    <w:rsid w:val="006D4A2F"/>
    <w:rsid w:val="006D62A8"/>
    <w:rsid w:val="006D6D02"/>
    <w:rsid w:val="006D7127"/>
    <w:rsid w:val="006E1E59"/>
    <w:rsid w:val="006E2EFA"/>
    <w:rsid w:val="006E4E00"/>
    <w:rsid w:val="006E5241"/>
    <w:rsid w:val="006E752B"/>
    <w:rsid w:val="006F0106"/>
    <w:rsid w:val="006F28AC"/>
    <w:rsid w:val="006F3325"/>
    <w:rsid w:val="006F3409"/>
    <w:rsid w:val="006F3646"/>
    <w:rsid w:val="006F3C50"/>
    <w:rsid w:val="006F49F9"/>
    <w:rsid w:val="006F4F81"/>
    <w:rsid w:val="006F7990"/>
    <w:rsid w:val="006F7A4B"/>
    <w:rsid w:val="006F7DF8"/>
    <w:rsid w:val="007019F4"/>
    <w:rsid w:val="0070355C"/>
    <w:rsid w:val="007035E0"/>
    <w:rsid w:val="00703D18"/>
    <w:rsid w:val="00706467"/>
    <w:rsid w:val="007076A0"/>
    <w:rsid w:val="0071012E"/>
    <w:rsid w:val="007107D3"/>
    <w:rsid w:val="007121C8"/>
    <w:rsid w:val="007130D0"/>
    <w:rsid w:val="007130D4"/>
    <w:rsid w:val="0071504D"/>
    <w:rsid w:val="007172E0"/>
    <w:rsid w:val="00722DB1"/>
    <w:rsid w:val="00723F2D"/>
    <w:rsid w:val="007251F3"/>
    <w:rsid w:val="00725F75"/>
    <w:rsid w:val="007271FE"/>
    <w:rsid w:val="0072792F"/>
    <w:rsid w:val="00727F55"/>
    <w:rsid w:val="007319E8"/>
    <w:rsid w:val="0073383C"/>
    <w:rsid w:val="007344D6"/>
    <w:rsid w:val="007363DE"/>
    <w:rsid w:val="0074277C"/>
    <w:rsid w:val="00744BFA"/>
    <w:rsid w:val="00744E14"/>
    <w:rsid w:val="00744E52"/>
    <w:rsid w:val="00744FCE"/>
    <w:rsid w:val="0074553F"/>
    <w:rsid w:val="00745BE4"/>
    <w:rsid w:val="007476AB"/>
    <w:rsid w:val="00747E4B"/>
    <w:rsid w:val="00750026"/>
    <w:rsid w:val="0075079C"/>
    <w:rsid w:val="0075088B"/>
    <w:rsid w:val="007508BF"/>
    <w:rsid w:val="00751FD2"/>
    <w:rsid w:val="0075301C"/>
    <w:rsid w:val="0075339A"/>
    <w:rsid w:val="00753512"/>
    <w:rsid w:val="00753709"/>
    <w:rsid w:val="00754935"/>
    <w:rsid w:val="007553D0"/>
    <w:rsid w:val="00755B4B"/>
    <w:rsid w:val="0075654C"/>
    <w:rsid w:val="0075667B"/>
    <w:rsid w:val="00756C4E"/>
    <w:rsid w:val="00756E92"/>
    <w:rsid w:val="00757047"/>
    <w:rsid w:val="00757674"/>
    <w:rsid w:val="00760431"/>
    <w:rsid w:val="00761B27"/>
    <w:rsid w:val="00762CD3"/>
    <w:rsid w:val="007634E3"/>
    <w:rsid w:val="00766D87"/>
    <w:rsid w:val="00766E83"/>
    <w:rsid w:val="00771345"/>
    <w:rsid w:val="00771890"/>
    <w:rsid w:val="007718C1"/>
    <w:rsid w:val="00773086"/>
    <w:rsid w:val="007733A4"/>
    <w:rsid w:val="0077702D"/>
    <w:rsid w:val="00780969"/>
    <w:rsid w:val="00782741"/>
    <w:rsid w:val="007829A5"/>
    <w:rsid w:val="00784B0E"/>
    <w:rsid w:val="0078565A"/>
    <w:rsid w:val="007858A1"/>
    <w:rsid w:val="007858AD"/>
    <w:rsid w:val="007860EC"/>
    <w:rsid w:val="00786D40"/>
    <w:rsid w:val="0078779E"/>
    <w:rsid w:val="007878A0"/>
    <w:rsid w:val="00787E3A"/>
    <w:rsid w:val="007902F8"/>
    <w:rsid w:val="00790C40"/>
    <w:rsid w:val="00790E86"/>
    <w:rsid w:val="00794322"/>
    <w:rsid w:val="00794452"/>
    <w:rsid w:val="007977C9"/>
    <w:rsid w:val="0079794C"/>
    <w:rsid w:val="007A187D"/>
    <w:rsid w:val="007A2501"/>
    <w:rsid w:val="007A641A"/>
    <w:rsid w:val="007B130C"/>
    <w:rsid w:val="007B16CD"/>
    <w:rsid w:val="007B2453"/>
    <w:rsid w:val="007B357B"/>
    <w:rsid w:val="007B4E2B"/>
    <w:rsid w:val="007B53A3"/>
    <w:rsid w:val="007B638A"/>
    <w:rsid w:val="007B7F88"/>
    <w:rsid w:val="007C0676"/>
    <w:rsid w:val="007C0804"/>
    <w:rsid w:val="007C096F"/>
    <w:rsid w:val="007C34F3"/>
    <w:rsid w:val="007C3C38"/>
    <w:rsid w:val="007C3CD1"/>
    <w:rsid w:val="007C40B0"/>
    <w:rsid w:val="007C43EF"/>
    <w:rsid w:val="007C4D1A"/>
    <w:rsid w:val="007C6EA8"/>
    <w:rsid w:val="007D1161"/>
    <w:rsid w:val="007D27FD"/>
    <w:rsid w:val="007D3469"/>
    <w:rsid w:val="007D381D"/>
    <w:rsid w:val="007D3BB8"/>
    <w:rsid w:val="007D3D74"/>
    <w:rsid w:val="007D43F7"/>
    <w:rsid w:val="007D5480"/>
    <w:rsid w:val="007D5B75"/>
    <w:rsid w:val="007D78FB"/>
    <w:rsid w:val="007E017D"/>
    <w:rsid w:val="007E03A6"/>
    <w:rsid w:val="007E31A4"/>
    <w:rsid w:val="007E420D"/>
    <w:rsid w:val="007E5A2B"/>
    <w:rsid w:val="007E6022"/>
    <w:rsid w:val="007E6229"/>
    <w:rsid w:val="007E721C"/>
    <w:rsid w:val="007E75A0"/>
    <w:rsid w:val="007F0050"/>
    <w:rsid w:val="007F0ADE"/>
    <w:rsid w:val="007F2246"/>
    <w:rsid w:val="007F2988"/>
    <w:rsid w:val="007F2AAD"/>
    <w:rsid w:val="007F3126"/>
    <w:rsid w:val="007F47B5"/>
    <w:rsid w:val="007F4DF9"/>
    <w:rsid w:val="007F4F8B"/>
    <w:rsid w:val="007F5BC7"/>
    <w:rsid w:val="007F6BC1"/>
    <w:rsid w:val="007F7E01"/>
    <w:rsid w:val="008017D0"/>
    <w:rsid w:val="00801B93"/>
    <w:rsid w:val="00801EEB"/>
    <w:rsid w:val="008025F5"/>
    <w:rsid w:val="00803ED3"/>
    <w:rsid w:val="0080434C"/>
    <w:rsid w:val="008043D2"/>
    <w:rsid w:val="00804AB5"/>
    <w:rsid w:val="0080535E"/>
    <w:rsid w:val="00805972"/>
    <w:rsid w:val="00807C8F"/>
    <w:rsid w:val="00807F56"/>
    <w:rsid w:val="00810AB8"/>
    <w:rsid w:val="00813805"/>
    <w:rsid w:val="00813908"/>
    <w:rsid w:val="00813B17"/>
    <w:rsid w:val="00813FE1"/>
    <w:rsid w:val="008144BB"/>
    <w:rsid w:val="00816115"/>
    <w:rsid w:val="00816F85"/>
    <w:rsid w:val="0081713B"/>
    <w:rsid w:val="00820851"/>
    <w:rsid w:val="00822763"/>
    <w:rsid w:val="00822A0B"/>
    <w:rsid w:val="00822A0F"/>
    <w:rsid w:val="00822D26"/>
    <w:rsid w:val="008233BB"/>
    <w:rsid w:val="0082341C"/>
    <w:rsid w:val="008265D7"/>
    <w:rsid w:val="00830678"/>
    <w:rsid w:val="00830720"/>
    <w:rsid w:val="00830E9E"/>
    <w:rsid w:val="00831207"/>
    <w:rsid w:val="0083189B"/>
    <w:rsid w:val="008327C1"/>
    <w:rsid w:val="0083432F"/>
    <w:rsid w:val="008347DE"/>
    <w:rsid w:val="00837DB4"/>
    <w:rsid w:val="00842FB2"/>
    <w:rsid w:val="008439B6"/>
    <w:rsid w:val="00845087"/>
    <w:rsid w:val="00845393"/>
    <w:rsid w:val="0084656C"/>
    <w:rsid w:val="00847C02"/>
    <w:rsid w:val="00847ED2"/>
    <w:rsid w:val="00852556"/>
    <w:rsid w:val="00852C3D"/>
    <w:rsid w:val="008532B2"/>
    <w:rsid w:val="0085460C"/>
    <w:rsid w:val="00856771"/>
    <w:rsid w:val="00856957"/>
    <w:rsid w:val="00856FB1"/>
    <w:rsid w:val="008575B5"/>
    <w:rsid w:val="008610B8"/>
    <w:rsid w:val="00861909"/>
    <w:rsid w:val="00861C24"/>
    <w:rsid w:val="00861E4C"/>
    <w:rsid w:val="00862A31"/>
    <w:rsid w:val="00864606"/>
    <w:rsid w:val="0086505E"/>
    <w:rsid w:val="008652B5"/>
    <w:rsid w:val="00866D3E"/>
    <w:rsid w:val="008700CB"/>
    <w:rsid w:val="00870241"/>
    <w:rsid w:val="00871625"/>
    <w:rsid w:val="0087182D"/>
    <w:rsid w:val="00871845"/>
    <w:rsid w:val="008725D1"/>
    <w:rsid w:val="00872F51"/>
    <w:rsid w:val="00873A7E"/>
    <w:rsid w:val="00873E36"/>
    <w:rsid w:val="008757B2"/>
    <w:rsid w:val="00875A63"/>
    <w:rsid w:val="00875E68"/>
    <w:rsid w:val="00876BD1"/>
    <w:rsid w:val="00880E73"/>
    <w:rsid w:val="00882A48"/>
    <w:rsid w:val="00882D1B"/>
    <w:rsid w:val="0088311B"/>
    <w:rsid w:val="00883C44"/>
    <w:rsid w:val="00883F6E"/>
    <w:rsid w:val="00884AF7"/>
    <w:rsid w:val="0088514A"/>
    <w:rsid w:val="00885320"/>
    <w:rsid w:val="0088572B"/>
    <w:rsid w:val="008859CD"/>
    <w:rsid w:val="008868C4"/>
    <w:rsid w:val="00887963"/>
    <w:rsid w:val="00890DD0"/>
    <w:rsid w:val="00891211"/>
    <w:rsid w:val="00891D80"/>
    <w:rsid w:val="00892685"/>
    <w:rsid w:val="00894C6D"/>
    <w:rsid w:val="00894D21"/>
    <w:rsid w:val="00894F5C"/>
    <w:rsid w:val="00895F4C"/>
    <w:rsid w:val="00896307"/>
    <w:rsid w:val="00896D6F"/>
    <w:rsid w:val="008A055F"/>
    <w:rsid w:val="008A289E"/>
    <w:rsid w:val="008A3B99"/>
    <w:rsid w:val="008A3BBA"/>
    <w:rsid w:val="008A49E4"/>
    <w:rsid w:val="008A5F27"/>
    <w:rsid w:val="008A6588"/>
    <w:rsid w:val="008A72DE"/>
    <w:rsid w:val="008A7958"/>
    <w:rsid w:val="008A7A0F"/>
    <w:rsid w:val="008B0156"/>
    <w:rsid w:val="008B1031"/>
    <w:rsid w:val="008B10E8"/>
    <w:rsid w:val="008B25DB"/>
    <w:rsid w:val="008B3354"/>
    <w:rsid w:val="008B3D55"/>
    <w:rsid w:val="008B4EE8"/>
    <w:rsid w:val="008B5C8B"/>
    <w:rsid w:val="008B7461"/>
    <w:rsid w:val="008B77A1"/>
    <w:rsid w:val="008C0973"/>
    <w:rsid w:val="008C0F5F"/>
    <w:rsid w:val="008C3D8E"/>
    <w:rsid w:val="008C52B1"/>
    <w:rsid w:val="008C61A1"/>
    <w:rsid w:val="008C6A79"/>
    <w:rsid w:val="008C7FA4"/>
    <w:rsid w:val="008D0200"/>
    <w:rsid w:val="008D419E"/>
    <w:rsid w:val="008D625C"/>
    <w:rsid w:val="008D67A4"/>
    <w:rsid w:val="008D7F27"/>
    <w:rsid w:val="008E03A1"/>
    <w:rsid w:val="008E10BE"/>
    <w:rsid w:val="008E155F"/>
    <w:rsid w:val="008E1967"/>
    <w:rsid w:val="008E2367"/>
    <w:rsid w:val="008E4A7D"/>
    <w:rsid w:val="008E63A4"/>
    <w:rsid w:val="008E7F0D"/>
    <w:rsid w:val="008F18EA"/>
    <w:rsid w:val="008F19E4"/>
    <w:rsid w:val="008F1FF0"/>
    <w:rsid w:val="008F23C4"/>
    <w:rsid w:val="008F387D"/>
    <w:rsid w:val="008F4D12"/>
    <w:rsid w:val="008F5899"/>
    <w:rsid w:val="008F6F16"/>
    <w:rsid w:val="008F7773"/>
    <w:rsid w:val="008F7C8B"/>
    <w:rsid w:val="0090002C"/>
    <w:rsid w:val="0090041C"/>
    <w:rsid w:val="00900D88"/>
    <w:rsid w:val="009022BA"/>
    <w:rsid w:val="009022EF"/>
    <w:rsid w:val="009034E0"/>
    <w:rsid w:val="00903ABD"/>
    <w:rsid w:val="009051F7"/>
    <w:rsid w:val="00905FAD"/>
    <w:rsid w:val="009065C6"/>
    <w:rsid w:val="00907EA0"/>
    <w:rsid w:val="00910EDB"/>
    <w:rsid w:val="00912BFC"/>
    <w:rsid w:val="00913F1A"/>
    <w:rsid w:val="00915875"/>
    <w:rsid w:val="00915B1C"/>
    <w:rsid w:val="0091734F"/>
    <w:rsid w:val="00921AA3"/>
    <w:rsid w:val="009230ED"/>
    <w:rsid w:val="00924052"/>
    <w:rsid w:val="009249EB"/>
    <w:rsid w:val="0092502C"/>
    <w:rsid w:val="00925798"/>
    <w:rsid w:val="00927D9E"/>
    <w:rsid w:val="00930D69"/>
    <w:rsid w:val="009333AC"/>
    <w:rsid w:val="009337BC"/>
    <w:rsid w:val="009340E9"/>
    <w:rsid w:val="0093759C"/>
    <w:rsid w:val="00940AD4"/>
    <w:rsid w:val="00941DFD"/>
    <w:rsid w:val="009427BE"/>
    <w:rsid w:val="009438D8"/>
    <w:rsid w:val="00944AEE"/>
    <w:rsid w:val="00946853"/>
    <w:rsid w:val="0094753D"/>
    <w:rsid w:val="00947F8D"/>
    <w:rsid w:val="009514B3"/>
    <w:rsid w:val="0095286E"/>
    <w:rsid w:val="00954395"/>
    <w:rsid w:val="0095499B"/>
    <w:rsid w:val="00954D79"/>
    <w:rsid w:val="0095542C"/>
    <w:rsid w:val="00955E28"/>
    <w:rsid w:val="009631E9"/>
    <w:rsid w:val="009633E5"/>
    <w:rsid w:val="00963C21"/>
    <w:rsid w:val="009644D5"/>
    <w:rsid w:val="009649C5"/>
    <w:rsid w:val="00967757"/>
    <w:rsid w:val="009678F0"/>
    <w:rsid w:val="00967AFF"/>
    <w:rsid w:val="009714C7"/>
    <w:rsid w:val="00972C69"/>
    <w:rsid w:val="00973F46"/>
    <w:rsid w:val="009744BA"/>
    <w:rsid w:val="009744BC"/>
    <w:rsid w:val="00974B93"/>
    <w:rsid w:val="00974EDE"/>
    <w:rsid w:val="0098039B"/>
    <w:rsid w:val="009803B3"/>
    <w:rsid w:val="00981B88"/>
    <w:rsid w:val="00981F23"/>
    <w:rsid w:val="0098459D"/>
    <w:rsid w:val="00984928"/>
    <w:rsid w:val="0098685B"/>
    <w:rsid w:val="009873E2"/>
    <w:rsid w:val="0099089B"/>
    <w:rsid w:val="00992540"/>
    <w:rsid w:val="00992F5A"/>
    <w:rsid w:val="00993A19"/>
    <w:rsid w:val="00993C96"/>
    <w:rsid w:val="0099426E"/>
    <w:rsid w:val="00994892"/>
    <w:rsid w:val="00995E60"/>
    <w:rsid w:val="0099602B"/>
    <w:rsid w:val="00996C74"/>
    <w:rsid w:val="009A11E8"/>
    <w:rsid w:val="009A122C"/>
    <w:rsid w:val="009A13BE"/>
    <w:rsid w:val="009A2450"/>
    <w:rsid w:val="009A26CF"/>
    <w:rsid w:val="009A28DA"/>
    <w:rsid w:val="009A2BCC"/>
    <w:rsid w:val="009A4DF1"/>
    <w:rsid w:val="009A77B3"/>
    <w:rsid w:val="009B122E"/>
    <w:rsid w:val="009B1619"/>
    <w:rsid w:val="009B1C1D"/>
    <w:rsid w:val="009B21A7"/>
    <w:rsid w:val="009B3950"/>
    <w:rsid w:val="009B5451"/>
    <w:rsid w:val="009C060D"/>
    <w:rsid w:val="009C0646"/>
    <w:rsid w:val="009C069B"/>
    <w:rsid w:val="009C1BB6"/>
    <w:rsid w:val="009C418F"/>
    <w:rsid w:val="009C5586"/>
    <w:rsid w:val="009C68F8"/>
    <w:rsid w:val="009C707F"/>
    <w:rsid w:val="009C7B36"/>
    <w:rsid w:val="009D1059"/>
    <w:rsid w:val="009D10CE"/>
    <w:rsid w:val="009D1D0D"/>
    <w:rsid w:val="009D254C"/>
    <w:rsid w:val="009D28EF"/>
    <w:rsid w:val="009D2997"/>
    <w:rsid w:val="009D32E0"/>
    <w:rsid w:val="009D489D"/>
    <w:rsid w:val="009D5CA7"/>
    <w:rsid w:val="009D74BF"/>
    <w:rsid w:val="009E063E"/>
    <w:rsid w:val="009E1647"/>
    <w:rsid w:val="009E1963"/>
    <w:rsid w:val="009E1F1C"/>
    <w:rsid w:val="009E2658"/>
    <w:rsid w:val="009E26A9"/>
    <w:rsid w:val="009E4008"/>
    <w:rsid w:val="009E4FA9"/>
    <w:rsid w:val="009F01C4"/>
    <w:rsid w:val="009F0238"/>
    <w:rsid w:val="009F0785"/>
    <w:rsid w:val="009F143E"/>
    <w:rsid w:val="009F18C4"/>
    <w:rsid w:val="009F232D"/>
    <w:rsid w:val="009F2BF5"/>
    <w:rsid w:val="009F6A60"/>
    <w:rsid w:val="009F6D40"/>
    <w:rsid w:val="009F7A7D"/>
    <w:rsid w:val="00A0147E"/>
    <w:rsid w:val="00A0504D"/>
    <w:rsid w:val="00A057FB"/>
    <w:rsid w:val="00A068CF"/>
    <w:rsid w:val="00A118A1"/>
    <w:rsid w:val="00A132EC"/>
    <w:rsid w:val="00A144E7"/>
    <w:rsid w:val="00A14DBC"/>
    <w:rsid w:val="00A15585"/>
    <w:rsid w:val="00A15675"/>
    <w:rsid w:val="00A15BE8"/>
    <w:rsid w:val="00A16B32"/>
    <w:rsid w:val="00A16DB3"/>
    <w:rsid w:val="00A20E1A"/>
    <w:rsid w:val="00A21F1D"/>
    <w:rsid w:val="00A22FDE"/>
    <w:rsid w:val="00A239DE"/>
    <w:rsid w:val="00A24599"/>
    <w:rsid w:val="00A24B20"/>
    <w:rsid w:val="00A30FE2"/>
    <w:rsid w:val="00A360D2"/>
    <w:rsid w:val="00A36405"/>
    <w:rsid w:val="00A4094A"/>
    <w:rsid w:val="00A413F5"/>
    <w:rsid w:val="00A42169"/>
    <w:rsid w:val="00A42389"/>
    <w:rsid w:val="00A44985"/>
    <w:rsid w:val="00A45D5E"/>
    <w:rsid w:val="00A461C7"/>
    <w:rsid w:val="00A4623D"/>
    <w:rsid w:val="00A4637F"/>
    <w:rsid w:val="00A46568"/>
    <w:rsid w:val="00A473DE"/>
    <w:rsid w:val="00A50947"/>
    <w:rsid w:val="00A517D8"/>
    <w:rsid w:val="00A51CEE"/>
    <w:rsid w:val="00A54B3F"/>
    <w:rsid w:val="00A551CB"/>
    <w:rsid w:val="00A56834"/>
    <w:rsid w:val="00A57613"/>
    <w:rsid w:val="00A57A76"/>
    <w:rsid w:val="00A57C8F"/>
    <w:rsid w:val="00A61850"/>
    <w:rsid w:val="00A61EAD"/>
    <w:rsid w:val="00A623C8"/>
    <w:rsid w:val="00A63664"/>
    <w:rsid w:val="00A641AB"/>
    <w:rsid w:val="00A722AC"/>
    <w:rsid w:val="00A736C8"/>
    <w:rsid w:val="00A759D5"/>
    <w:rsid w:val="00A76F68"/>
    <w:rsid w:val="00A807BE"/>
    <w:rsid w:val="00A82DC9"/>
    <w:rsid w:val="00A8394C"/>
    <w:rsid w:val="00A84D31"/>
    <w:rsid w:val="00A84EF4"/>
    <w:rsid w:val="00A8504B"/>
    <w:rsid w:val="00A85917"/>
    <w:rsid w:val="00A8708A"/>
    <w:rsid w:val="00A911D5"/>
    <w:rsid w:val="00A91387"/>
    <w:rsid w:val="00A92DBD"/>
    <w:rsid w:val="00A9606A"/>
    <w:rsid w:val="00A9796D"/>
    <w:rsid w:val="00AA0020"/>
    <w:rsid w:val="00AA0960"/>
    <w:rsid w:val="00AA15D5"/>
    <w:rsid w:val="00AA2531"/>
    <w:rsid w:val="00AA2814"/>
    <w:rsid w:val="00AA31C0"/>
    <w:rsid w:val="00AA4D1A"/>
    <w:rsid w:val="00AA51B5"/>
    <w:rsid w:val="00AA6A0D"/>
    <w:rsid w:val="00AA7224"/>
    <w:rsid w:val="00AA7A41"/>
    <w:rsid w:val="00AA7DFA"/>
    <w:rsid w:val="00AB0FFB"/>
    <w:rsid w:val="00AB2BAB"/>
    <w:rsid w:val="00AB339A"/>
    <w:rsid w:val="00AB44FC"/>
    <w:rsid w:val="00AB49E1"/>
    <w:rsid w:val="00AB4B4E"/>
    <w:rsid w:val="00AB6F25"/>
    <w:rsid w:val="00AC084B"/>
    <w:rsid w:val="00AC31EE"/>
    <w:rsid w:val="00AC3DEF"/>
    <w:rsid w:val="00AC6B09"/>
    <w:rsid w:val="00AC72F8"/>
    <w:rsid w:val="00AD0719"/>
    <w:rsid w:val="00AD0D45"/>
    <w:rsid w:val="00AD0F1E"/>
    <w:rsid w:val="00AD20B9"/>
    <w:rsid w:val="00AD21C8"/>
    <w:rsid w:val="00AD2E8D"/>
    <w:rsid w:val="00AD3A15"/>
    <w:rsid w:val="00AD4304"/>
    <w:rsid w:val="00AD5BCF"/>
    <w:rsid w:val="00AE2DB1"/>
    <w:rsid w:val="00AE2F35"/>
    <w:rsid w:val="00AE67C9"/>
    <w:rsid w:val="00AE6F45"/>
    <w:rsid w:val="00AE7601"/>
    <w:rsid w:val="00AE7EEB"/>
    <w:rsid w:val="00AE7EEC"/>
    <w:rsid w:val="00AF118F"/>
    <w:rsid w:val="00AF1616"/>
    <w:rsid w:val="00AF37FA"/>
    <w:rsid w:val="00AF68AB"/>
    <w:rsid w:val="00B00D65"/>
    <w:rsid w:val="00B032DE"/>
    <w:rsid w:val="00B036FC"/>
    <w:rsid w:val="00B045E5"/>
    <w:rsid w:val="00B049FB"/>
    <w:rsid w:val="00B04C04"/>
    <w:rsid w:val="00B057D7"/>
    <w:rsid w:val="00B0754D"/>
    <w:rsid w:val="00B07A32"/>
    <w:rsid w:val="00B07F3A"/>
    <w:rsid w:val="00B10874"/>
    <w:rsid w:val="00B10D70"/>
    <w:rsid w:val="00B14D90"/>
    <w:rsid w:val="00B156A3"/>
    <w:rsid w:val="00B164FD"/>
    <w:rsid w:val="00B173C4"/>
    <w:rsid w:val="00B1792B"/>
    <w:rsid w:val="00B20F95"/>
    <w:rsid w:val="00B214D5"/>
    <w:rsid w:val="00B21AD7"/>
    <w:rsid w:val="00B22C5E"/>
    <w:rsid w:val="00B23185"/>
    <w:rsid w:val="00B2352D"/>
    <w:rsid w:val="00B23E7B"/>
    <w:rsid w:val="00B24D9F"/>
    <w:rsid w:val="00B26596"/>
    <w:rsid w:val="00B3416B"/>
    <w:rsid w:val="00B342A0"/>
    <w:rsid w:val="00B344FE"/>
    <w:rsid w:val="00B35BEA"/>
    <w:rsid w:val="00B40E88"/>
    <w:rsid w:val="00B4208B"/>
    <w:rsid w:val="00B429EF"/>
    <w:rsid w:val="00B437FB"/>
    <w:rsid w:val="00B440F9"/>
    <w:rsid w:val="00B4609C"/>
    <w:rsid w:val="00B47E3A"/>
    <w:rsid w:val="00B47E41"/>
    <w:rsid w:val="00B50C43"/>
    <w:rsid w:val="00B5137F"/>
    <w:rsid w:val="00B54D3C"/>
    <w:rsid w:val="00B550D4"/>
    <w:rsid w:val="00B55A28"/>
    <w:rsid w:val="00B56987"/>
    <w:rsid w:val="00B56C53"/>
    <w:rsid w:val="00B56E5B"/>
    <w:rsid w:val="00B575E4"/>
    <w:rsid w:val="00B6008B"/>
    <w:rsid w:val="00B61C7E"/>
    <w:rsid w:val="00B61F51"/>
    <w:rsid w:val="00B6203E"/>
    <w:rsid w:val="00B62451"/>
    <w:rsid w:val="00B62501"/>
    <w:rsid w:val="00B62E93"/>
    <w:rsid w:val="00B6504E"/>
    <w:rsid w:val="00B65B70"/>
    <w:rsid w:val="00B66D7B"/>
    <w:rsid w:val="00B71109"/>
    <w:rsid w:val="00B714D2"/>
    <w:rsid w:val="00B76D02"/>
    <w:rsid w:val="00B77CCF"/>
    <w:rsid w:val="00B80104"/>
    <w:rsid w:val="00B80317"/>
    <w:rsid w:val="00B80E28"/>
    <w:rsid w:val="00B81797"/>
    <w:rsid w:val="00B81994"/>
    <w:rsid w:val="00B823A5"/>
    <w:rsid w:val="00B835F5"/>
    <w:rsid w:val="00B83D78"/>
    <w:rsid w:val="00B83EEE"/>
    <w:rsid w:val="00B8451B"/>
    <w:rsid w:val="00B84766"/>
    <w:rsid w:val="00B8493C"/>
    <w:rsid w:val="00B84940"/>
    <w:rsid w:val="00B84BE6"/>
    <w:rsid w:val="00B859C8"/>
    <w:rsid w:val="00B8640A"/>
    <w:rsid w:val="00B874F7"/>
    <w:rsid w:val="00B87988"/>
    <w:rsid w:val="00B9156C"/>
    <w:rsid w:val="00B91DCC"/>
    <w:rsid w:val="00B92E74"/>
    <w:rsid w:val="00B92F4F"/>
    <w:rsid w:val="00B932CF"/>
    <w:rsid w:val="00B934E7"/>
    <w:rsid w:val="00B94BB8"/>
    <w:rsid w:val="00B94F97"/>
    <w:rsid w:val="00B95012"/>
    <w:rsid w:val="00B96409"/>
    <w:rsid w:val="00B96BD6"/>
    <w:rsid w:val="00BA0189"/>
    <w:rsid w:val="00BA056D"/>
    <w:rsid w:val="00BA1A63"/>
    <w:rsid w:val="00BA2619"/>
    <w:rsid w:val="00BA5598"/>
    <w:rsid w:val="00BA59AE"/>
    <w:rsid w:val="00BA626C"/>
    <w:rsid w:val="00BB1ABF"/>
    <w:rsid w:val="00BB3438"/>
    <w:rsid w:val="00BB3C1E"/>
    <w:rsid w:val="00BB4AA0"/>
    <w:rsid w:val="00BB5715"/>
    <w:rsid w:val="00BB620B"/>
    <w:rsid w:val="00BB7325"/>
    <w:rsid w:val="00BC0C19"/>
    <w:rsid w:val="00BC137E"/>
    <w:rsid w:val="00BC2427"/>
    <w:rsid w:val="00BC4FBA"/>
    <w:rsid w:val="00BC5377"/>
    <w:rsid w:val="00BC5761"/>
    <w:rsid w:val="00BD023F"/>
    <w:rsid w:val="00BD18A6"/>
    <w:rsid w:val="00BD1CE1"/>
    <w:rsid w:val="00BD2A68"/>
    <w:rsid w:val="00BD46A0"/>
    <w:rsid w:val="00BD4D23"/>
    <w:rsid w:val="00BD74AF"/>
    <w:rsid w:val="00BE0C29"/>
    <w:rsid w:val="00BE0E3E"/>
    <w:rsid w:val="00BE2CC9"/>
    <w:rsid w:val="00BE36B8"/>
    <w:rsid w:val="00BE475A"/>
    <w:rsid w:val="00BE5151"/>
    <w:rsid w:val="00BE530D"/>
    <w:rsid w:val="00BE5725"/>
    <w:rsid w:val="00BE77C1"/>
    <w:rsid w:val="00BF06F7"/>
    <w:rsid w:val="00BF0912"/>
    <w:rsid w:val="00BF1AAF"/>
    <w:rsid w:val="00BF1CC2"/>
    <w:rsid w:val="00BF1CCF"/>
    <w:rsid w:val="00BF35CB"/>
    <w:rsid w:val="00BF469A"/>
    <w:rsid w:val="00BF4C38"/>
    <w:rsid w:val="00BF5563"/>
    <w:rsid w:val="00BF664C"/>
    <w:rsid w:val="00BF75F4"/>
    <w:rsid w:val="00BF7A58"/>
    <w:rsid w:val="00C01EC3"/>
    <w:rsid w:val="00C02976"/>
    <w:rsid w:val="00C058BD"/>
    <w:rsid w:val="00C06888"/>
    <w:rsid w:val="00C06D5F"/>
    <w:rsid w:val="00C06FDF"/>
    <w:rsid w:val="00C072A9"/>
    <w:rsid w:val="00C07C36"/>
    <w:rsid w:val="00C10E25"/>
    <w:rsid w:val="00C11326"/>
    <w:rsid w:val="00C11496"/>
    <w:rsid w:val="00C12F0C"/>
    <w:rsid w:val="00C12F82"/>
    <w:rsid w:val="00C1331D"/>
    <w:rsid w:val="00C14059"/>
    <w:rsid w:val="00C157F6"/>
    <w:rsid w:val="00C16538"/>
    <w:rsid w:val="00C17C0D"/>
    <w:rsid w:val="00C17F55"/>
    <w:rsid w:val="00C2087D"/>
    <w:rsid w:val="00C2285A"/>
    <w:rsid w:val="00C228E6"/>
    <w:rsid w:val="00C22DCA"/>
    <w:rsid w:val="00C22EBE"/>
    <w:rsid w:val="00C2309F"/>
    <w:rsid w:val="00C23D9D"/>
    <w:rsid w:val="00C240F8"/>
    <w:rsid w:val="00C259B0"/>
    <w:rsid w:val="00C25CA9"/>
    <w:rsid w:val="00C25D9C"/>
    <w:rsid w:val="00C27A08"/>
    <w:rsid w:val="00C3015D"/>
    <w:rsid w:val="00C3100F"/>
    <w:rsid w:val="00C31E27"/>
    <w:rsid w:val="00C330FF"/>
    <w:rsid w:val="00C34CE7"/>
    <w:rsid w:val="00C352A4"/>
    <w:rsid w:val="00C373AD"/>
    <w:rsid w:val="00C3741D"/>
    <w:rsid w:val="00C403CC"/>
    <w:rsid w:val="00C4124B"/>
    <w:rsid w:val="00C41E81"/>
    <w:rsid w:val="00C463B5"/>
    <w:rsid w:val="00C50833"/>
    <w:rsid w:val="00C513FA"/>
    <w:rsid w:val="00C52E61"/>
    <w:rsid w:val="00C55D4F"/>
    <w:rsid w:val="00C5670B"/>
    <w:rsid w:val="00C56FA4"/>
    <w:rsid w:val="00C575F5"/>
    <w:rsid w:val="00C61E4C"/>
    <w:rsid w:val="00C629DF"/>
    <w:rsid w:val="00C6476F"/>
    <w:rsid w:val="00C654D4"/>
    <w:rsid w:val="00C663C9"/>
    <w:rsid w:val="00C66578"/>
    <w:rsid w:val="00C66F6E"/>
    <w:rsid w:val="00C700BD"/>
    <w:rsid w:val="00C7035C"/>
    <w:rsid w:val="00C731CB"/>
    <w:rsid w:val="00C73400"/>
    <w:rsid w:val="00C74202"/>
    <w:rsid w:val="00C743BB"/>
    <w:rsid w:val="00C7570C"/>
    <w:rsid w:val="00C7665E"/>
    <w:rsid w:val="00C774CA"/>
    <w:rsid w:val="00C77F55"/>
    <w:rsid w:val="00C81CCA"/>
    <w:rsid w:val="00C83C28"/>
    <w:rsid w:val="00C84056"/>
    <w:rsid w:val="00C85859"/>
    <w:rsid w:val="00C85EBA"/>
    <w:rsid w:val="00C86049"/>
    <w:rsid w:val="00C877D7"/>
    <w:rsid w:val="00C915C7"/>
    <w:rsid w:val="00C9226E"/>
    <w:rsid w:val="00C944F2"/>
    <w:rsid w:val="00C95880"/>
    <w:rsid w:val="00CA163F"/>
    <w:rsid w:val="00CA19C4"/>
    <w:rsid w:val="00CA335C"/>
    <w:rsid w:val="00CA3588"/>
    <w:rsid w:val="00CA3614"/>
    <w:rsid w:val="00CA4101"/>
    <w:rsid w:val="00CA4810"/>
    <w:rsid w:val="00CA5D5D"/>
    <w:rsid w:val="00CA62C8"/>
    <w:rsid w:val="00CA6DCF"/>
    <w:rsid w:val="00CA706B"/>
    <w:rsid w:val="00CB0CA9"/>
    <w:rsid w:val="00CB39AB"/>
    <w:rsid w:val="00CB5492"/>
    <w:rsid w:val="00CB5EE5"/>
    <w:rsid w:val="00CB7936"/>
    <w:rsid w:val="00CC0E0F"/>
    <w:rsid w:val="00CC103A"/>
    <w:rsid w:val="00CC13B5"/>
    <w:rsid w:val="00CC675D"/>
    <w:rsid w:val="00CD0CCC"/>
    <w:rsid w:val="00CD2CB6"/>
    <w:rsid w:val="00CD2D78"/>
    <w:rsid w:val="00CD39AB"/>
    <w:rsid w:val="00CD446E"/>
    <w:rsid w:val="00CD66DE"/>
    <w:rsid w:val="00CD6E43"/>
    <w:rsid w:val="00CD799D"/>
    <w:rsid w:val="00CE1677"/>
    <w:rsid w:val="00CE1BEF"/>
    <w:rsid w:val="00CE239E"/>
    <w:rsid w:val="00CE3BA0"/>
    <w:rsid w:val="00CE4C96"/>
    <w:rsid w:val="00CE72F0"/>
    <w:rsid w:val="00CE7CEC"/>
    <w:rsid w:val="00CF06AC"/>
    <w:rsid w:val="00CF1B2D"/>
    <w:rsid w:val="00CF1C1E"/>
    <w:rsid w:val="00CF2A76"/>
    <w:rsid w:val="00CF393D"/>
    <w:rsid w:val="00CF4D3B"/>
    <w:rsid w:val="00CF5CE8"/>
    <w:rsid w:val="00CF6CD0"/>
    <w:rsid w:val="00D0127F"/>
    <w:rsid w:val="00D04130"/>
    <w:rsid w:val="00D04381"/>
    <w:rsid w:val="00D06AF6"/>
    <w:rsid w:val="00D07700"/>
    <w:rsid w:val="00D103FC"/>
    <w:rsid w:val="00D10786"/>
    <w:rsid w:val="00D11BD5"/>
    <w:rsid w:val="00D11C17"/>
    <w:rsid w:val="00D14A8C"/>
    <w:rsid w:val="00D14D69"/>
    <w:rsid w:val="00D15BF2"/>
    <w:rsid w:val="00D162BF"/>
    <w:rsid w:val="00D16326"/>
    <w:rsid w:val="00D212DB"/>
    <w:rsid w:val="00D222F3"/>
    <w:rsid w:val="00D23B48"/>
    <w:rsid w:val="00D23C0A"/>
    <w:rsid w:val="00D24697"/>
    <w:rsid w:val="00D25717"/>
    <w:rsid w:val="00D259AE"/>
    <w:rsid w:val="00D26A3E"/>
    <w:rsid w:val="00D26E79"/>
    <w:rsid w:val="00D30D4C"/>
    <w:rsid w:val="00D31EE3"/>
    <w:rsid w:val="00D31FE4"/>
    <w:rsid w:val="00D338D3"/>
    <w:rsid w:val="00D34063"/>
    <w:rsid w:val="00D34F14"/>
    <w:rsid w:val="00D35492"/>
    <w:rsid w:val="00D3733F"/>
    <w:rsid w:val="00D40231"/>
    <w:rsid w:val="00D40BE3"/>
    <w:rsid w:val="00D427C1"/>
    <w:rsid w:val="00D44322"/>
    <w:rsid w:val="00D469D7"/>
    <w:rsid w:val="00D469EC"/>
    <w:rsid w:val="00D46D9D"/>
    <w:rsid w:val="00D47027"/>
    <w:rsid w:val="00D53475"/>
    <w:rsid w:val="00D5589C"/>
    <w:rsid w:val="00D573E2"/>
    <w:rsid w:val="00D61C0F"/>
    <w:rsid w:val="00D64D17"/>
    <w:rsid w:val="00D64EB6"/>
    <w:rsid w:val="00D65A2A"/>
    <w:rsid w:val="00D660ED"/>
    <w:rsid w:val="00D66ABA"/>
    <w:rsid w:val="00D67192"/>
    <w:rsid w:val="00D676B3"/>
    <w:rsid w:val="00D67CD8"/>
    <w:rsid w:val="00D70631"/>
    <w:rsid w:val="00D71E89"/>
    <w:rsid w:val="00D71FAF"/>
    <w:rsid w:val="00D73C0E"/>
    <w:rsid w:val="00D80C42"/>
    <w:rsid w:val="00D80C5F"/>
    <w:rsid w:val="00D83518"/>
    <w:rsid w:val="00D84879"/>
    <w:rsid w:val="00D84949"/>
    <w:rsid w:val="00D86559"/>
    <w:rsid w:val="00D8655F"/>
    <w:rsid w:val="00D948C0"/>
    <w:rsid w:val="00D94A85"/>
    <w:rsid w:val="00D9504D"/>
    <w:rsid w:val="00D95B85"/>
    <w:rsid w:val="00D961B1"/>
    <w:rsid w:val="00D97949"/>
    <w:rsid w:val="00DA148F"/>
    <w:rsid w:val="00DA1926"/>
    <w:rsid w:val="00DA1A1F"/>
    <w:rsid w:val="00DA210F"/>
    <w:rsid w:val="00DA2187"/>
    <w:rsid w:val="00DA34EA"/>
    <w:rsid w:val="00DA4D3F"/>
    <w:rsid w:val="00DA551E"/>
    <w:rsid w:val="00DA6D75"/>
    <w:rsid w:val="00DA752E"/>
    <w:rsid w:val="00DB0747"/>
    <w:rsid w:val="00DB0A8C"/>
    <w:rsid w:val="00DB1822"/>
    <w:rsid w:val="00DB229F"/>
    <w:rsid w:val="00DB2D39"/>
    <w:rsid w:val="00DB5926"/>
    <w:rsid w:val="00DB5BB9"/>
    <w:rsid w:val="00DB6EE6"/>
    <w:rsid w:val="00DB7327"/>
    <w:rsid w:val="00DC10DD"/>
    <w:rsid w:val="00DC203A"/>
    <w:rsid w:val="00DC2A05"/>
    <w:rsid w:val="00DC380B"/>
    <w:rsid w:val="00DC3904"/>
    <w:rsid w:val="00DC3A2B"/>
    <w:rsid w:val="00DC791A"/>
    <w:rsid w:val="00DD0118"/>
    <w:rsid w:val="00DD065D"/>
    <w:rsid w:val="00DD2C04"/>
    <w:rsid w:val="00DD39C5"/>
    <w:rsid w:val="00DD41DA"/>
    <w:rsid w:val="00DD5030"/>
    <w:rsid w:val="00DD635E"/>
    <w:rsid w:val="00DD6681"/>
    <w:rsid w:val="00DD7DFF"/>
    <w:rsid w:val="00DE02D5"/>
    <w:rsid w:val="00DE09B9"/>
    <w:rsid w:val="00DE1931"/>
    <w:rsid w:val="00DE207D"/>
    <w:rsid w:val="00DE2FFE"/>
    <w:rsid w:val="00DE3A83"/>
    <w:rsid w:val="00DE4254"/>
    <w:rsid w:val="00DE5243"/>
    <w:rsid w:val="00DE5659"/>
    <w:rsid w:val="00DE6328"/>
    <w:rsid w:val="00DE76DA"/>
    <w:rsid w:val="00DE7889"/>
    <w:rsid w:val="00DF34EB"/>
    <w:rsid w:val="00DF3FFB"/>
    <w:rsid w:val="00DF4A3E"/>
    <w:rsid w:val="00DF6D8E"/>
    <w:rsid w:val="00DF6F70"/>
    <w:rsid w:val="00DF6FA7"/>
    <w:rsid w:val="00DF6FDA"/>
    <w:rsid w:val="00DF7214"/>
    <w:rsid w:val="00E0030E"/>
    <w:rsid w:val="00E003F9"/>
    <w:rsid w:val="00E024A4"/>
    <w:rsid w:val="00E02ACA"/>
    <w:rsid w:val="00E0446A"/>
    <w:rsid w:val="00E052D6"/>
    <w:rsid w:val="00E05527"/>
    <w:rsid w:val="00E058D4"/>
    <w:rsid w:val="00E06538"/>
    <w:rsid w:val="00E069B5"/>
    <w:rsid w:val="00E07B2C"/>
    <w:rsid w:val="00E07E6B"/>
    <w:rsid w:val="00E1132A"/>
    <w:rsid w:val="00E12449"/>
    <w:rsid w:val="00E1271D"/>
    <w:rsid w:val="00E13CE6"/>
    <w:rsid w:val="00E13DCB"/>
    <w:rsid w:val="00E13E67"/>
    <w:rsid w:val="00E1432F"/>
    <w:rsid w:val="00E16255"/>
    <w:rsid w:val="00E17735"/>
    <w:rsid w:val="00E2005F"/>
    <w:rsid w:val="00E21A99"/>
    <w:rsid w:val="00E21B1E"/>
    <w:rsid w:val="00E22999"/>
    <w:rsid w:val="00E241B9"/>
    <w:rsid w:val="00E24315"/>
    <w:rsid w:val="00E243EA"/>
    <w:rsid w:val="00E248C3"/>
    <w:rsid w:val="00E31E12"/>
    <w:rsid w:val="00E3243F"/>
    <w:rsid w:val="00E3251F"/>
    <w:rsid w:val="00E34517"/>
    <w:rsid w:val="00E350D4"/>
    <w:rsid w:val="00E374BF"/>
    <w:rsid w:val="00E41C61"/>
    <w:rsid w:val="00E43E43"/>
    <w:rsid w:val="00E43FDE"/>
    <w:rsid w:val="00E4670D"/>
    <w:rsid w:val="00E4740C"/>
    <w:rsid w:val="00E47A2F"/>
    <w:rsid w:val="00E47E63"/>
    <w:rsid w:val="00E5016E"/>
    <w:rsid w:val="00E5067C"/>
    <w:rsid w:val="00E51EB9"/>
    <w:rsid w:val="00E53EBB"/>
    <w:rsid w:val="00E5466D"/>
    <w:rsid w:val="00E55A32"/>
    <w:rsid w:val="00E5685A"/>
    <w:rsid w:val="00E56D5B"/>
    <w:rsid w:val="00E576AA"/>
    <w:rsid w:val="00E57DF3"/>
    <w:rsid w:val="00E605B6"/>
    <w:rsid w:val="00E6095E"/>
    <w:rsid w:val="00E610F7"/>
    <w:rsid w:val="00E613FD"/>
    <w:rsid w:val="00E61BE8"/>
    <w:rsid w:val="00E622C7"/>
    <w:rsid w:val="00E660BE"/>
    <w:rsid w:val="00E677FF"/>
    <w:rsid w:val="00E7110A"/>
    <w:rsid w:val="00E71B59"/>
    <w:rsid w:val="00E72078"/>
    <w:rsid w:val="00E7348F"/>
    <w:rsid w:val="00E73647"/>
    <w:rsid w:val="00E754C0"/>
    <w:rsid w:val="00E758B2"/>
    <w:rsid w:val="00E76D94"/>
    <w:rsid w:val="00E77169"/>
    <w:rsid w:val="00E81091"/>
    <w:rsid w:val="00E81401"/>
    <w:rsid w:val="00E82993"/>
    <w:rsid w:val="00E82F4D"/>
    <w:rsid w:val="00E83D69"/>
    <w:rsid w:val="00E85435"/>
    <w:rsid w:val="00E8588A"/>
    <w:rsid w:val="00E86077"/>
    <w:rsid w:val="00E862CB"/>
    <w:rsid w:val="00E86B06"/>
    <w:rsid w:val="00E87AAA"/>
    <w:rsid w:val="00E9010D"/>
    <w:rsid w:val="00E90730"/>
    <w:rsid w:val="00E909D9"/>
    <w:rsid w:val="00E90A44"/>
    <w:rsid w:val="00E911DB"/>
    <w:rsid w:val="00E9123E"/>
    <w:rsid w:val="00E91EB7"/>
    <w:rsid w:val="00E91F45"/>
    <w:rsid w:val="00E9219F"/>
    <w:rsid w:val="00E93955"/>
    <w:rsid w:val="00E9590E"/>
    <w:rsid w:val="00E96622"/>
    <w:rsid w:val="00E977D3"/>
    <w:rsid w:val="00EA0395"/>
    <w:rsid w:val="00EA0822"/>
    <w:rsid w:val="00EA098B"/>
    <w:rsid w:val="00EA29D5"/>
    <w:rsid w:val="00EA29E9"/>
    <w:rsid w:val="00EA2B80"/>
    <w:rsid w:val="00EA3F10"/>
    <w:rsid w:val="00EA4196"/>
    <w:rsid w:val="00EA49E5"/>
    <w:rsid w:val="00EA5A30"/>
    <w:rsid w:val="00EA5D09"/>
    <w:rsid w:val="00EA6334"/>
    <w:rsid w:val="00EB0032"/>
    <w:rsid w:val="00EB03BE"/>
    <w:rsid w:val="00EB0FEA"/>
    <w:rsid w:val="00EB1249"/>
    <w:rsid w:val="00EB1722"/>
    <w:rsid w:val="00EB2D59"/>
    <w:rsid w:val="00EB36A1"/>
    <w:rsid w:val="00EB38EA"/>
    <w:rsid w:val="00EB3A66"/>
    <w:rsid w:val="00EB49E8"/>
    <w:rsid w:val="00EB4D62"/>
    <w:rsid w:val="00EB5418"/>
    <w:rsid w:val="00EB587D"/>
    <w:rsid w:val="00EC0CA5"/>
    <w:rsid w:val="00EC2DBE"/>
    <w:rsid w:val="00EC3AD8"/>
    <w:rsid w:val="00ED1E48"/>
    <w:rsid w:val="00ED34EC"/>
    <w:rsid w:val="00ED4908"/>
    <w:rsid w:val="00ED57C8"/>
    <w:rsid w:val="00ED5981"/>
    <w:rsid w:val="00ED693D"/>
    <w:rsid w:val="00ED7D8B"/>
    <w:rsid w:val="00EE2D6E"/>
    <w:rsid w:val="00EE382E"/>
    <w:rsid w:val="00EE41CF"/>
    <w:rsid w:val="00EE5334"/>
    <w:rsid w:val="00EE7288"/>
    <w:rsid w:val="00EF388B"/>
    <w:rsid w:val="00EF480B"/>
    <w:rsid w:val="00EF4929"/>
    <w:rsid w:val="00EF5655"/>
    <w:rsid w:val="00EF6265"/>
    <w:rsid w:val="00EF650E"/>
    <w:rsid w:val="00F024C3"/>
    <w:rsid w:val="00F0270D"/>
    <w:rsid w:val="00F02ABC"/>
    <w:rsid w:val="00F04341"/>
    <w:rsid w:val="00F04425"/>
    <w:rsid w:val="00F05028"/>
    <w:rsid w:val="00F05535"/>
    <w:rsid w:val="00F055D6"/>
    <w:rsid w:val="00F05B8A"/>
    <w:rsid w:val="00F1052A"/>
    <w:rsid w:val="00F11411"/>
    <w:rsid w:val="00F11F22"/>
    <w:rsid w:val="00F16EC5"/>
    <w:rsid w:val="00F175B4"/>
    <w:rsid w:val="00F211DC"/>
    <w:rsid w:val="00F223FB"/>
    <w:rsid w:val="00F22E52"/>
    <w:rsid w:val="00F23858"/>
    <w:rsid w:val="00F25125"/>
    <w:rsid w:val="00F262DA"/>
    <w:rsid w:val="00F27225"/>
    <w:rsid w:val="00F30208"/>
    <w:rsid w:val="00F323AD"/>
    <w:rsid w:val="00F3349F"/>
    <w:rsid w:val="00F33F4A"/>
    <w:rsid w:val="00F352FD"/>
    <w:rsid w:val="00F3638A"/>
    <w:rsid w:val="00F36719"/>
    <w:rsid w:val="00F3682A"/>
    <w:rsid w:val="00F378A7"/>
    <w:rsid w:val="00F37E31"/>
    <w:rsid w:val="00F403DF"/>
    <w:rsid w:val="00F42DAB"/>
    <w:rsid w:val="00F4435F"/>
    <w:rsid w:val="00F47987"/>
    <w:rsid w:val="00F50EED"/>
    <w:rsid w:val="00F510DC"/>
    <w:rsid w:val="00F51D86"/>
    <w:rsid w:val="00F52822"/>
    <w:rsid w:val="00F53703"/>
    <w:rsid w:val="00F54515"/>
    <w:rsid w:val="00F5673A"/>
    <w:rsid w:val="00F641A4"/>
    <w:rsid w:val="00F673E9"/>
    <w:rsid w:val="00F70D69"/>
    <w:rsid w:val="00F728EC"/>
    <w:rsid w:val="00F72DE4"/>
    <w:rsid w:val="00F7428F"/>
    <w:rsid w:val="00F74D48"/>
    <w:rsid w:val="00F76338"/>
    <w:rsid w:val="00F76432"/>
    <w:rsid w:val="00F82ED9"/>
    <w:rsid w:val="00F83726"/>
    <w:rsid w:val="00F8543B"/>
    <w:rsid w:val="00F86417"/>
    <w:rsid w:val="00F8734F"/>
    <w:rsid w:val="00F919D9"/>
    <w:rsid w:val="00F9319C"/>
    <w:rsid w:val="00F932A9"/>
    <w:rsid w:val="00F93D32"/>
    <w:rsid w:val="00F94A5C"/>
    <w:rsid w:val="00F964CC"/>
    <w:rsid w:val="00F97EB2"/>
    <w:rsid w:val="00FA115D"/>
    <w:rsid w:val="00FA1D38"/>
    <w:rsid w:val="00FA1EAF"/>
    <w:rsid w:val="00FA2742"/>
    <w:rsid w:val="00FA2ADD"/>
    <w:rsid w:val="00FA31E7"/>
    <w:rsid w:val="00FA3E86"/>
    <w:rsid w:val="00FA438A"/>
    <w:rsid w:val="00FA4642"/>
    <w:rsid w:val="00FA5284"/>
    <w:rsid w:val="00FA5303"/>
    <w:rsid w:val="00FA5768"/>
    <w:rsid w:val="00FA5AF0"/>
    <w:rsid w:val="00FA6E2A"/>
    <w:rsid w:val="00FA7DAA"/>
    <w:rsid w:val="00FB188E"/>
    <w:rsid w:val="00FB2A89"/>
    <w:rsid w:val="00FB3044"/>
    <w:rsid w:val="00FB4A00"/>
    <w:rsid w:val="00FB4E39"/>
    <w:rsid w:val="00FB4FB0"/>
    <w:rsid w:val="00FB595D"/>
    <w:rsid w:val="00FB5B83"/>
    <w:rsid w:val="00FB7F50"/>
    <w:rsid w:val="00FC11E5"/>
    <w:rsid w:val="00FC144C"/>
    <w:rsid w:val="00FC1CC1"/>
    <w:rsid w:val="00FC3735"/>
    <w:rsid w:val="00FD1B22"/>
    <w:rsid w:val="00FD2755"/>
    <w:rsid w:val="00FD2D8D"/>
    <w:rsid w:val="00FD4D94"/>
    <w:rsid w:val="00FD7367"/>
    <w:rsid w:val="00FE31AF"/>
    <w:rsid w:val="00FE59C3"/>
    <w:rsid w:val="00FE5BBF"/>
    <w:rsid w:val="00FE5FAD"/>
    <w:rsid w:val="00FE646B"/>
    <w:rsid w:val="00FE666C"/>
    <w:rsid w:val="00FF0796"/>
    <w:rsid w:val="00FF0F10"/>
    <w:rsid w:val="00FF0FD7"/>
    <w:rsid w:val="00FF27AF"/>
    <w:rsid w:val="00FF38A7"/>
    <w:rsid w:val="00FF4F34"/>
    <w:rsid w:val="00FF596E"/>
    <w:rsid w:val="00FF75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  <o:rules v:ext="edit">
        <o:r id="V:Rule1" type="connector" idref="#_x0000_s2050"/>
      </o:rules>
    </o:shapelayout>
  </w:shapeDefaults>
  <w:decimalSymbol w:val=","/>
  <w:listSeparator w:val=";"/>
  <w14:docId w14:val="11DD3FDF"/>
  <w15:docId w15:val="{20027062-F6BC-44F9-9A02-BC0ABB87B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 w:unhideWhenUsed="1"/>
    <w:lsdException w:name="No Spacing" w:semiHidden="1" w:uiPriority="1" w:unhideWhenUsed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semiHidden="1" w:uiPriority="72" w:unhideWhenUsed="1"/>
    <w:lsdException w:name="Quote" w:semiHidden="1" w:uiPriority="73" w:unhideWhenUsed="1"/>
    <w:lsdException w:name="Intense Quote" w:semiHidden="1" w:uiPriority="60" w:unhideWhenUsed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81878"/>
    <w:rPr>
      <w:rFonts w:ascii="Arial Narrow" w:hAnsi="Arial Narrow"/>
      <w:sz w:val="24"/>
      <w:szCs w:val="24"/>
      <w:lang w:eastAsia="cs-CZ"/>
    </w:rPr>
  </w:style>
  <w:style w:type="paragraph" w:styleId="Nadpis1">
    <w:name w:val="heading 1"/>
    <w:aliases w:val="Nadpis"/>
    <w:basedOn w:val="Normlny"/>
    <w:next w:val="Normlny"/>
    <w:link w:val="Nadpis1Char"/>
    <w:uiPriority w:val="99"/>
    <w:qFormat/>
    <w:rsid w:val="00281878"/>
    <w:pPr>
      <w:keepNext/>
      <w:spacing w:before="240" w:after="60"/>
      <w:jc w:val="center"/>
      <w:outlineLvl w:val="0"/>
    </w:pPr>
    <w:rPr>
      <w:b/>
      <w:bCs/>
      <w:kern w:val="32"/>
      <w:sz w:val="48"/>
      <w:szCs w:val="32"/>
    </w:rPr>
  </w:style>
  <w:style w:type="paragraph" w:styleId="Nadpis2">
    <w:name w:val="heading 2"/>
    <w:basedOn w:val="Normlny"/>
    <w:next w:val="Normlny"/>
    <w:link w:val="Nadpis2Char"/>
    <w:qFormat/>
    <w:rsid w:val="00281878"/>
    <w:pPr>
      <w:keepNext/>
      <w:numPr>
        <w:numId w:val="1"/>
      </w:numPr>
      <w:spacing w:before="120" w:line="360" w:lineRule="auto"/>
      <w:outlineLvl w:val="1"/>
    </w:pPr>
    <w:rPr>
      <w:b/>
      <w:bCs/>
      <w:sz w:val="28"/>
    </w:rPr>
  </w:style>
  <w:style w:type="paragraph" w:styleId="Nadpis3">
    <w:name w:val="heading 3"/>
    <w:basedOn w:val="Normlny"/>
    <w:next w:val="Normlny"/>
    <w:link w:val="Nadpis3Char"/>
    <w:qFormat/>
    <w:rsid w:val="008017D0"/>
    <w:pPr>
      <w:keepNext/>
      <w:numPr>
        <w:ilvl w:val="1"/>
        <w:numId w:val="1"/>
      </w:numPr>
      <w:spacing w:before="120" w:line="360" w:lineRule="auto"/>
      <w:jc w:val="both"/>
      <w:outlineLvl w:val="2"/>
    </w:pPr>
    <w:rPr>
      <w:b/>
      <w:snapToGrid w:val="0"/>
      <w:szCs w:val="20"/>
    </w:rPr>
  </w:style>
  <w:style w:type="paragraph" w:styleId="Nadpis4">
    <w:name w:val="heading 4"/>
    <w:basedOn w:val="Normlny"/>
    <w:next w:val="Normlny"/>
    <w:qFormat/>
    <w:rsid w:val="00281878"/>
    <w:pPr>
      <w:keepNext/>
      <w:numPr>
        <w:ilvl w:val="2"/>
        <w:numId w:val="1"/>
      </w:numPr>
      <w:tabs>
        <w:tab w:val="num" w:pos="-348"/>
      </w:tabs>
      <w:spacing w:before="120" w:line="360" w:lineRule="auto"/>
      <w:ind w:left="1112" w:hanging="403"/>
      <w:outlineLvl w:val="3"/>
    </w:pPr>
    <w:rPr>
      <w:b/>
      <w:bCs/>
    </w:rPr>
  </w:style>
  <w:style w:type="paragraph" w:styleId="Nadpis50">
    <w:name w:val="heading 5"/>
    <w:basedOn w:val="Normlny"/>
    <w:next w:val="Normlny"/>
    <w:qFormat/>
    <w:rsid w:val="00281878"/>
    <w:pPr>
      <w:keepNext/>
      <w:spacing w:before="120" w:line="360" w:lineRule="auto"/>
      <w:jc w:val="both"/>
      <w:outlineLvl w:val="4"/>
    </w:pPr>
    <w:rPr>
      <w:i/>
      <w:iCs/>
      <w:sz w:val="20"/>
    </w:rPr>
  </w:style>
  <w:style w:type="paragraph" w:styleId="Nadpis6">
    <w:name w:val="heading 6"/>
    <w:basedOn w:val="Normlny"/>
    <w:next w:val="Normlny"/>
    <w:qFormat/>
    <w:rsid w:val="00281878"/>
    <w:pPr>
      <w:keepNext/>
      <w:jc w:val="center"/>
      <w:outlineLvl w:val="5"/>
    </w:pPr>
    <w:rPr>
      <w:b/>
      <w:bCs/>
      <w:sz w:val="20"/>
    </w:rPr>
  </w:style>
  <w:style w:type="paragraph" w:styleId="Nadpis7">
    <w:name w:val="heading 7"/>
    <w:basedOn w:val="Normlny"/>
    <w:next w:val="Normlny"/>
    <w:qFormat/>
    <w:rsid w:val="00281878"/>
    <w:pPr>
      <w:keepNext/>
      <w:spacing w:before="120" w:line="360" w:lineRule="auto"/>
      <w:ind w:firstLine="360"/>
      <w:outlineLvl w:val="6"/>
    </w:pPr>
    <w:rPr>
      <w:i/>
      <w:iCs/>
      <w:sz w:val="20"/>
    </w:rPr>
  </w:style>
  <w:style w:type="paragraph" w:styleId="Nadpis8">
    <w:name w:val="heading 8"/>
    <w:basedOn w:val="Normlny"/>
    <w:next w:val="Normlny"/>
    <w:qFormat/>
    <w:rsid w:val="00281878"/>
    <w:pPr>
      <w:keepNext/>
      <w:jc w:val="center"/>
      <w:outlineLvl w:val="7"/>
    </w:pPr>
    <w:rPr>
      <w:i/>
      <w:iCs/>
      <w:sz w:val="20"/>
    </w:rPr>
  </w:style>
  <w:style w:type="paragraph" w:styleId="Nadpis9">
    <w:name w:val="heading 9"/>
    <w:basedOn w:val="Normlny"/>
    <w:next w:val="Normlny"/>
    <w:qFormat/>
    <w:rsid w:val="00281878"/>
    <w:pPr>
      <w:keepNext/>
      <w:spacing w:before="120"/>
      <w:jc w:val="center"/>
      <w:outlineLvl w:val="8"/>
    </w:pPr>
    <w:rPr>
      <w:i/>
      <w:iCs/>
      <w:sz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ruktradokumentu">
    <w:name w:val="Document Map"/>
    <w:basedOn w:val="Normlny"/>
    <w:semiHidden/>
    <w:rsid w:val="00281878"/>
    <w:pPr>
      <w:shd w:val="clear" w:color="auto" w:fill="000080"/>
    </w:pPr>
    <w:rPr>
      <w:rFonts w:ascii="Tahoma" w:hAnsi="Tahoma" w:cs="Tahoma"/>
    </w:rPr>
  </w:style>
  <w:style w:type="paragraph" w:styleId="Pta">
    <w:name w:val="footer"/>
    <w:basedOn w:val="Normlny"/>
    <w:rsid w:val="00281878"/>
    <w:pPr>
      <w:tabs>
        <w:tab w:val="center" w:pos="4536"/>
        <w:tab w:val="right" w:pos="9072"/>
      </w:tabs>
    </w:pPr>
  </w:style>
  <w:style w:type="paragraph" w:styleId="Hlavika">
    <w:name w:val="header"/>
    <w:basedOn w:val="Normlny"/>
    <w:link w:val="HlavikaChar"/>
    <w:uiPriority w:val="99"/>
    <w:rsid w:val="00281878"/>
    <w:pPr>
      <w:tabs>
        <w:tab w:val="center" w:pos="4536"/>
        <w:tab w:val="right" w:pos="9072"/>
      </w:tabs>
    </w:pPr>
  </w:style>
  <w:style w:type="paragraph" w:styleId="Zkladntext">
    <w:name w:val="Body Text"/>
    <w:basedOn w:val="Normlny"/>
    <w:link w:val="ZkladntextChar"/>
    <w:rsid w:val="00281878"/>
    <w:pPr>
      <w:snapToGrid w:val="0"/>
      <w:spacing w:before="120" w:line="360" w:lineRule="auto"/>
      <w:jc w:val="both"/>
    </w:pPr>
    <w:rPr>
      <w:szCs w:val="20"/>
    </w:rPr>
  </w:style>
  <w:style w:type="paragraph" w:styleId="Zarkazkladnhotextu">
    <w:name w:val="Body Text Indent"/>
    <w:basedOn w:val="Normlny"/>
    <w:rsid w:val="00281878"/>
    <w:pPr>
      <w:ind w:firstLine="708"/>
      <w:jc w:val="both"/>
    </w:pPr>
  </w:style>
  <w:style w:type="paragraph" w:styleId="Zarkazkladnhotextu2">
    <w:name w:val="Body Text Indent 2"/>
    <w:basedOn w:val="Normlny"/>
    <w:rsid w:val="00281878"/>
    <w:pPr>
      <w:ind w:firstLine="709"/>
      <w:jc w:val="both"/>
    </w:pPr>
  </w:style>
  <w:style w:type="paragraph" w:styleId="Zkladntext2">
    <w:name w:val="Body Text 2"/>
    <w:basedOn w:val="Normlny"/>
    <w:rsid w:val="00281878"/>
    <w:pPr>
      <w:jc w:val="both"/>
    </w:pPr>
    <w:rPr>
      <w:rFonts w:ascii="Univers" w:hAnsi="Univers"/>
      <w:snapToGrid w:val="0"/>
      <w:sz w:val="22"/>
      <w:szCs w:val="20"/>
    </w:rPr>
  </w:style>
  <w:style w:type="paragraph" w:styleId="Normlnywebov">
    <w:name w:val="Normal (Web)"/>
    <w:basedOn w:val="Normlny"/>
    <w:rsid w:val="00281878"/>
    <w:pPr>
      <w:spacing w:before="100" w:beforeAutospacing="1" w:after="100" w:afterAutospacing="1"/>
    </w:pPr>
    <w:rPr>
      <w:lang w:val="cs-CZ"/>
    </w:rPr>
  </w:style>
  <w:style w:type="character" w:styleId="PsacstrojHTML">
    <w:name w:val="HTML Typewriter"/>
    <w:rsid w:val="00281878"/>
    <w:rPr>
      <w:rFonts w:ascii="Courier New" w:eastAsia="Courier New" w:hAnsi="Courier New" w:cs="Courier New"/>
      <w:sz w:val="20"/>
      <w:szCs w:val="20"/>
    </w:rPr>
  </w:style>
  <w:style w:type="paragraph" w:styleId="Zarkazkladnhotextu3">
    <w:name w:val="Body Text Indent 3"/>
    <w:basedOn w:val="Normlny"/>
    <w:rsid w:val="00281878"/>
    <w:pPr>
      <w:ind w:firstLine="708"/>
    </w:pPr>
  </w:style>
  <w:style w:type="character" w:styleId="slostrany">
    <w:name w:val="page number"/>
    <w:basedOn w:val="Predvolenpsmoodseku"/>
    <w:rsid w:val="00281878"/>
  </w:style>
  <w:style w:type="paragraph" w:styleId="Textkomentra">
    <w:name w:val="annotation text"/>
    <w:basedOn w:val="Normlny"/>
    <w:link w:val="TextkomentraChar"/>
    <w:semiHidden/>
    <w:rsid w:val="00281878"/>
    <w:rPr>
      <w:rFonts w:ascii="Times New Roman" w:hAnsi="Times New Roman"/>
      <w:sz w:val="20"/>
      <w:szCs w:val="20"/>
    </w:rPr>
  </w:style>
  <w:style w:type="paragraph" w:styleId="Zkladntext3">
    <w:name w:val="Body Text 3"/>
    <w:basedOn w:val="Normlny"/>
    <w:rsid w:val="00281878"/>
    <w:pPr>
      <w:jc w:val="both"/>
    </w:pPr>
    <w:rPr>
      <w:i/>
      <w:iCs/>
    </w:rPr>
  </w:style>
  <w:style w:type="paragraph" w:customStyle="1" w:styleId="font5">
    <w:name w:val="font5"/>
    <w:basedOn w:val="Normlny"/>
    <w:rsid w:val="00281878"/>
    <w:pPr>
      <w:spacing w:before="100" w:beforeAutospacing="1" w:after="100" w:afterAutospacing="1"/>
    </w:pPr>
    <w:rPr>
      <w:i/>
      <w:iCs/>
      <w:sz w:val="22"/>
      <w:szCs w:val="22"/>
      <w:lang w:val="cs-CZ"/>
    </w:rPr>
  </w:style>
  <w:style w:type="paragraph" w:customStyle="1" w:styleId="font6">
    <w:name w:val="font6"/>
    <w:basedOn w:val="Normlny"/>
    <w:rsid w:val="00281878"/>
    <w:pPr>
      <w:spacing w:before="100" w:beforeAutospacing="1" w:after="100" w:afterAutospacing="1"/>
    </w:pPr>
    <w:rPr>
      <w:i/>
      <w:iCs/>
      <w:lang w:val="cs-CZ"/>
    </w:rPr>
  </w:style>
  <w:style w:type="paragraph" w:customStyle="1" w:styleId="font7">
    <w:name w:val="font7"/>
    <w:basedOn w:val="Normlny"/>
    <w:rsid w:val="00281878"/>
    <w:pPr>
      <w:spacing w:before="100" w:beforeAutospacing="1" w:after="100" w:afterAutospacing="1"/>
    </w:pPr>
    <w:rPr>
      <w:i/>
      <w:iCs/>
      <w:lang w:val="cs-CZ"/>
    </w:rPr>
  </w:style>
  <w:style w:type="paragraph" w:customStyle="1" w:styleId="font8">
    <w:name w:val="font8"/>
    <w:basedOn w:val="Normlny"/>
    <w:rsid w:val="00281878"/>
    <w:pPr>
      <w:spacing w:before="100" w:beforeAutospacing="1" w:after="100" w:afterAutospacing="1"/>
    </w:pPr>
    <w:rPr>
      <w:rFonts w:ascii="Symbol" w:hAnsi="Symbol"/>
      <w:i/>
      <w:iCs/>
      <w:lang w:val="cs-CZ"/>
    </w:rPr>
  </w:style>
  <w:style w:type="paragraph" w:customStyle="1" w:styleId="font9">
    <w:name w:val="font9"/>
    <w:basedOn w:val="Normlny"/>
    <w:rsid w:val="00281878"/>
    <w:pPr>
      <w:spacing w:before="100" w:beforeAutospacing="1" w:after="100" w:afterAutospacing="1"/>
    </w:pPr>
    <w:rPr>
      <w:i/>
      <w:iCs/>
      <w:sz w:val="22"/>
      <w:szCs w:val="22"/>
      <w:lang w:val="cs-CZ"/>
    </w:rPr>
  </w:style>
  <w:style w:type="paragraph" w:customStyle="1" w:styleId="xl24">
    <w:name w:val="xl24"/>
    <w:basedOn w:val="Normlny"/>
    <w:rsid w:val="002818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hAnsi="Arial Unicode MS"/>
      <w:lang w:val="cs-CZ"/>
    </w:rPr>
  </w:style>
  <w:style w:type="paragraph" w:customStyle="1" w:styleId="xl25">
    <w:name w:val="xl25"/>
    <w:basedOn w:val="Normlny"/>
    <w:rsid w:val="0028187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lang w:val="cs-CZ"/>
    </w:rPr>
  </w:style>
  <w:style w:type="paragraph" w:customStyle="1" w:styleId="xl26">
    <w:name w:val="xl26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27">
    <w:name w:val="xl27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hAnsi="Arial Unicode MS"/>
      <w:lang w:val="cs-CZ"/>
    </w:rPr>
  </w:style>
  <w:style w:type="paragraph" w:customStyle="1" w:styleId="xl28">
    <w:name w:val="xl28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hAnsi="Arial Unicode MS"/>
      <w:lang w:val="cs-CZ"/>
    </w:rPr>
  </w:style>
  <w:style w:type="paragraph" w:customStyle="1" w:styleId="xl29">
    <w:name w:val="xl29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hAnsi="Arial Unicode MS"/>
      <w:lang w:val="cs-CZ"/>
    </w:rPr>
  </w:style>
  <w:style w:type="paragraph" w:customStyle="1" w:styleId="xl30">
    <w:name w:val="xl30"/>
    <w:basedOn w:val="Normlny"/>
    <w:rsid w:val="002818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hAnsi="Arial Unicode MS"/>
      <w:lang w:val="cs-CZ"/>
    </w:rPr>
  </w:style>
  <w:style w:type="paragraph" w:customStyle="1" w:styleId="xl31">
    <w:name w:val="xl31"/>
    <w:basedOn w:val="Normlny"/>
    <w:rsid w:val="0028187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hAnsi="Arial Unicode MS"/>
      <w:lang w:val="cs-CZ"/>
    </w:rPr>
  </w:style>
  <w:style w:type="paragraph" w:customStyle="1" w:styleId="xl32">
    <w:name w:val="xl32"/>
    <w:basedOn w:val="Normlny"/>
    <w:rsid w:val="0028187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lang w:val="cs-CZ"/>
    </w:rPr>
  </w:style>
  <w:style w:type="paragraph" w:customStyle="1" w:styleId="xl33">
    <w:name w:val="xl33"/>
    <w:basedOn w:val="Normlny"/>
    <w:rsid w:val="0028187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lang w:val="cs-CZ"/>
    </w:rPr>
  </w:style>
  <w:style w:type="paragraph" w:customStyle="1" w:styleId="xl34">
    <w:name w:val="xl34"/>
    <w:basedOn w:val="Normlny"/>
    <w:rsid w:val="0028187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lang w:val="cs-CZ"/>
    </w:rPr>
  </w:style>
  <w:style w:type="paragraph" w:customStyle="1" w:styleId="xl35">
    <w:name w:val="xl35"/>
    <w:basedOn w:val="Normlny"/>
    <w:rsid w:val="00281878"/>
    <w:pPr>
      <w:spacing w:before="100" w:beforeAutospacing="1" w:after="100" w:afterAutospacing="1"/>
    </w:pPr>
    <w:rPr>
      <w:rFonts w:ascii="Arial" w:hAnsi="Arial"/>
      <w:b/>
      <w:bCs/>
      <w:lang w:val="cs-CZ"/>
    </w:rPr>
  </w:style>
  <w:style w:type="paragraph" w:customStyle="1" w:styleId="xl36">
    <w:name w:val="xl36"/>
    <w:basedOn w:val="Normlny"/>
    <w:rsid w:val="0028187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lang w:val="cs-CZ"/>
    </w:rPr>
  </w:style>
  <w:style w:type="paragraph" w:customStyle="1" w:styleId="xl37">
    <w:name w:val="xl37"/>
    <w:basedOn w:val="Normlny"/>
    <w:rsid w:val="002818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38">
    <w:name w:val="xl38"/>
    <w:basedOn w:val="Normlny"/>
    <w:rsid w:val="0028187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lang w:val="cs-CZ"/>
    </w:rPr>
  </w:style>
  <w:style w:type="paragraph" w:customStyle="1" w:styleId="xl39">
    <w:name w:val="xl39"/>
    <w:basedOn w:val="Normlny"/>
    <w:rsid w:val="0028187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lang w:val="cs-CZ"/>
    </w:rPr>
  </w:style>
  <w:style w:type="paragraph" w:customStyle="1" w:styleId="xl40">
    <w:name w:val="xl40"/>
    <w:basedOn w:val="Normlny"/>
    <w:rsid w:val="0028187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  <w:lang w:val="cs-CZ"/>
    </w:rPr>
  </w:style>
  <w:style w:type="paragraph" w:customStyle="1" w:styleId="xl41">
    <w:name w:val="xl41"/>
    <w:basedOn w:val="Normlny"/>
    <w:rsid w:val="002818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42">
    <w:name w:val="xl42"/>
    <w:basedOn w:val="Normlny"/>
    <w:rsid w:val="002818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43">
    <w:name w:val="xl43"/>
    <w:basedOn w:val="Normlny"/>
    <w:rsid w:val="002818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44">
    <w:name w:val="xl44"/>
    <w:basedOn w:val="Normlny"/>
    <w:rsid w:val="002818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xl45">
    <w:name w:val="xl45"/>
    <w:basedOn w:val="Normlny"/>
    <w:rsid w:val="002818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hAnsi="Arial Unicode MS"/>
      <w:lang w:val="cs-CZ"/>
    </w:rPr>
  </w:style>
  <w:style w:type="paragraph" w:customStyle="1" w:styleId="BodyTextIndent21">
    <w:name w:val="Body Text Indent 21"/>
    <w:basedOn w:val="Normlny"/>
    <w:rsid w:val="00281878"/>
    <w:pPr>
      <w:overflowPunct w:val="0"/>
      <w:autoSpaceDE w:val="0"/>
      <w:autoSpaceDN w:val="0"/>
      <w:adjustRightInd w:val="0"/>
      <w:ind w:left="360" w:firstLine="720"/>
      <w:textAlignment w:val="baseline"/>
    </w:pPr>
    <w:rPr>
      <w:rFonts w:ascii="Times New Roman" w:hAnsi="Times New Roman"/>
      <w:szCs w:val="20"/>
    </w:rPr>
  </w:style>
  <w:style w:type="paragraph" w:customStyle="1" w:styleId="BodyText21">
    <w:name w:val="Body Text 21"/>
    <w:basedOn w:val="Normlny"/>
    <w:rsid w:val="00281878"/>
    <w:pPr>
      <w:overflowPunct w:val="0"/>
      <w:autoSpaceDE w:val="0"/>
      <w:autoSpaceDN w:val="0"/>
      <w:adjustRightInd w:val="0"/>
      <w:ind w:firstLine="1080"/>
      <w:textAlignment w:val="baseline"/>
    </w:pPr>
    <w:rPr>
      <w:rFonts w:ascii="Times New Roman" w:hAnsi="Times New Roman"/>
      <w:szCs w:val="20"/>
    </w:rPr>
  </w:style>
  <w:style w:type="character" w:styleId="Vrazn">
    <w:name w:val="Strong"/>
    <w:uiPriority w:val="22"/>
    <w:qFormat/>
    <w:rsid w:val="00281878"/>
    <w:rPr>
      <w:b/>
      <w:bCs/>
    </w:rPr>
  </w:style>
  <w:style w:type="paragraph" w:customStyle="1" w:styleId="xl46">
    <w:name w:val="xl46"/>
    <w:basedOn w:val="Normlny"/>
    <w:rsid w:val="0028187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 Unicode MS"/>
      <w:lang w:val="cs-CZ"/>
    </w:rPr>
  </w:style>
  <w:style w:type="paragraph" w:customStyle="1" w:styleId="xl47">
    <w:name w:val="xl47"/>
    <w:basedOn w:val="Normlny"/>
    <w:rsid w:val="002818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 Unicode MS"/>
      <w:lang w:val="cs-CZ"/>
    </w:rPr>
  </w:style>
  <w:style w:type="paragraph" w:customStyle="1" w:styleId="xl48">
    <w:name w:val="xl48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 Unicode MS"/>
      <w:lang w:val="cs-CZ"/>
    </w:rPr>
  </w:style>
  <w:style w:type="paragraph" w:customStyle="1" w:styleId="xl49">
    <w:name w:val="xl49"/>
    <w:basedOn w:val="Normlny"/>
    <w:rsid w:val="0028187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 Unicode MS"/>
      <w:lang w:val="cs-CZ"/>
    </w:rPr>
  </w:style>
  <w:style w:type="paragraph" w:customStyle="1" w:styleId="xl50">
    <w:name w:val="xl50"/>
    <w:basedOn w:val="Normlny"/>
    <w:rsid w:val="0028187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 Unicode MS"/>
      <w:lang w:val="cs-CZ"/>
    </w:rPr>
  </w:style>
  <w:style w:type="character" w:customStyle="1" w:styleId="Nadpis2Char">
    <w:name w:val="Nadpis 2 Char"/>
    <w:link w:val="Nadpis2"/>
    <w:rsid w:val="001C174E"/>
    <w:rPr>
      <w:rFonts w:ascii="Arial Narrow" w:hAnsi="Arial Narrow"/>
      <w:b/>
      <w:bCs/>
      <w:sz w:val="28"/>
      <w:szCs w:val="24"/>
      <w:lang w:eastAsia="cs-CZ"/>
    </w:rPr>
  </w:style>
  <w:style w:type="paragraph" w:customStyle="1" w:styleId="nadpis5">
    <w:name w:val="nadpis5"/>
    <w:basedOn w:val="Normlny"/>
    <w:rsid w:val="00FA4642"/>
    <w:pPr>
      <w:numPr>
        <w:numId w:val="2"/>
      </w:numPr>
      <w:jc w:val="both"/>
    </w:pPr>
    <w:rPr>
      <w:sz w:val="20"/>
      <w:szCs w:val="20"/>
      <w:lang w:eastAsia="sk-SK"/>
    </w:rPr>
  </w:style>
  <w:style w:type="character" w:styleId="Odkaznakomentr">
    <w:name w:val="annotation reference"/>
    <w:rsid w:val="00DA34EA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rsid w:val="00DA34EA"/>
    <w:rPr>
      <w:rFonts w:ascii="Arial Narrow" w:hAnsi="Arial Narrow"/>
      <w:b/>
      <w:bCs/>
    </w:rPr>
  </w:style>
  <w:style w:type="character" w:customStyle="1" w:styleId="TextkomentraChar">
    <w:name w:val="Text komentára Char"/>
    <w:link w:val="Textkomentra"/>
    <w:semiHidden/>
    <w:rsid w:val="00DA34EA"/>
    <w:rPr>
      <w:lang w:eastAsia="cs-CZ"/>
    </w:rPr>
  </w:style>
  <w:style w:type="character" w:customStyle="1" w:styleId="PredmetkomentraChar">
    <w:name w:val="Predmet komentára Char"/>
    <w:link w:val="Predmetkomentra"/>
    <w:rsid w:val="00DA34EA"/>
    <w:rPr>
      <w:rFonts w:ascii="Arial Narrow" w:hAnsi="Arial Narrow"/>
      <w:b/>
      <w:bCs/>
      <w:lang w:eastAsia="cs-CZ"/>
    </w:rPr>
  </w:style>
  <w:style w:type="paragraph" w:styleId="Textbubliny">
    <w:name w:val="Balloon Text"/>
    <w:basedOn w:val="Normlny"/>
    <w:link w:val="TextbublinyChar"/>
    <w:rsid w:val="00DA34E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DA34EA"/>
    <w:rPr>
      <w:rFonts w:ascii="Tahoma" w:hAnsi="Tahoma" w:cs="Tahoma"/>
      <w:sz w:val="16"/>
      <w:szCs w:val="16"/>
      <w:lang w:eastAsia="cs-CZ"/>
    </w:rPr>
  </w:style>
  <w:style w:type="character" w:styleId="Hypertextovprepojenie">
    <w:name w:val="Hyperlink"/>
    <w:uiPriority w:val="99"/>
    <w:rsid w:val="00DA34EA"/>
    <w:rPr>
      <w:color w:val="0000FF"/>
      <w:u w:val="single"/>
    </w:rPr>
  </w:style>
  <w:style w:type="paragraph" w:customStyle="1" w:styleId="Styl1">
    <w:name w:val="Styl1"/>
    <w:basedOn w:val="Normlny"/>
    <w:rsid w:val="007733A4"/>
    <w:pPr>
      <w:spacing w:before="120" w:after="120" w:line="360" w:lineRule="atLeast"/>
      <w:jc w:val="both"/>
    </w:pPr>
    <w:rPr>
      <w:rFonts w:ascii="Times New Roman" w:hAnsi="Times New Roman"/>
      <w:szCs w:val="20"/>
      <w:lang w:val="cs-CZ"/>
    </w:rPr>
  </w:style>
  <w:style w:type="paragraph" w:customStyle="1" w:styleId="tabu">
    <w:name w:val="tabu"/>
    <w:basedOn w:val="Normlny"/>
    <w:next w:val="Normlny"/>
    <w:rsid w:val="003D3076"/>
    <w:pPr>
      <w:spacing w:before="120" w:after="120"/>
      <w:jc w:val="both"/>
    </w:pPr>
    <w:rPr>
      <w:rFonts w:ascii="Arial" w:hAnsi="Arial"/>
      <w:i/>
      <w:sz w:val="20"/>
      <w:szCs w:val="20"/>
    </w:rPr>
  </w:style>
  <w:style w:type="paragraph" w:customStyle="1" w:styleId="n3">
    <w:name w:val="n3"/>
    <w:basedOn w:val="Normlny"/>
    <w:rsid w:val="00D338D3"/>
    <w:pPr>
      <w:numPr>
        <w:numId w:val="3"/>
      </w:numPr>
      <w:jc w:val="both"/>
    </w:pPr>
    <w:rPr>
      <w:sz w:val="20"/>
      <w:szCs w:val="20"/>
      <w:lang w:eastAsia="sk-SK"/>
    </w:rPr>
  </w:style>
  <w:style w:type="paragraph" w:styleId="Hlavikaobsahu">
    <w:name w:val="TOC Heading"/>
    <w:basedOn w:val="Nadpis1"/>
    <w:next w:val="Normlny"/>
    <w:uiPriority w:val="39"/>
    <w:qFormat/>
    <w:rsid w:val="00BE2CC9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282BC3"/>
    <w:pPr>
      <w:tabs>
        <w:tab w:val="left" w:pos="720"/>
        <w:tab w:val="right" w:leader="dot" w:pos="9344"/>
      </w:tabs>
      <w:spacing w:line="360" w:lineRule="auto"/>
      <w:ind w:left="221"/>
    </w:pPr>
    <w:rPr>
      <w:sz w:val="22"/>
      <w:szCs w:val="22"/>
      <w:lang w:eastAsia="en-US"/>
    </w:rPr>
  </w:style>
  <w:style w:type="paragraph" w:styleId="Obsah1">
    <w:name w:val="toc 1"/>
    <w:basedOn w:val="Normlny"/>
    <w:next w:val="Normlny"/>
    <w:autoRedefine/>
    <w:uiPriority w:val="39"/>
    <w:unhideWhenUsed/>
    <w:qFormat/>
    <w:rsid w:val="002E6C17"/>
    <w:pPr>
      <w:tabs>
        <w:tab w:val="right" w:leader="dot" w:pos="9344"/>
      </w:tabs>
      <w:spacing w:line="360" w:lineRule="auto"/>
    </w:pPr>
    <w:rPr>
      <w:b/>
      <w:lang w:eastAsia="en-US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FB2A89"/>
    <w:pPr>
      <w:tabs>
        <w:tab w:val="left" w:pos="1100"/>
        <w:tab w:val="right" w:leader="dot" w:pos="9344"/>
      </w:tabs>
      <w:spacing w:line="288" w:lineRule="auto"/>
      <w:ind w:left="442"/>
    </w:pPr>
    <w:rPr>
      <w:sz w:val="22"/>
      <w:szCs w:val="22"/>
      <w:lang w:eastAsia="en-US"/>
    </w:rPr>
  </w:style>
  <w:style w:type="paragraph" w:styleId="Obsah4">
    <w:name w:val="toc 4"/>
    <w:basedOn w:val="Normlny"/>
    <w:next w:val="Normlny"/>
    <w:autoRedefine/>
    <w:semiHidden/>
    <w:rsid w:val="004E3EFD"/>
    <w:pPr>
      <w:spacing w:line="360" w:lineRule="auto"/>
      <w:ind w:left="720"/>
    </w:pPr>
  </w:style>
  <w:style w:type="paragraph" w:customStyle="1" w:styleId="Text">
    <w:name w:val="Text"/>
    <w:rsid w:val="006F28AC"/>
    <w:pPr>
      <w:suppressAutoHyphens/>
      <w:spacing w:before="120" w:line="300" w:lineRule="atLeast"/>
      <w:jc w:val="both"/>
    </w:pPr>
    <w:rPr>
      <w:rFonts w:ascii="Arial" w:eastAsia="Arial" w:hAnsi="Arial"/>
      <w:lang w:eastAsia="ar-SA"/>
    </w:rPr>
  </w:style>
  <w:style w:type="paragraph" w:customStyle="1" w:styleId="tandard">
    <w:name w:val="Štandard"/>
    <w:rsid w:val="006F3325"/>
    <w:pPr>
      <w:widowControl w:val="0"/>
      <w:suppressAutoHyphens/>
    </w:pPr>
    <w:rPr>
      <w:rFonts w:eastAsia="Arial"/>
      <w:sz w:val="24"/>
      <w:lang w:val="cs-CZ" w:eastAsia="ar-SA"/>
    </w:rPr>
  </w:style>
  <w:style w:type="paragraph" w:customStyle="1" w:styleId="ELE">
    <w:name w:val="ELE"/>
    <w:basedOn w:val="Normlny"/>
    <w:rsid w:val="00F262DA"/>
    <w:pPr>
      <w:suppressAutoHyphens/>
      <w:autoSpaceDE w:val="0"/>
      <w:spacing w:line="300" w:lineRule="exact"/>
      <w:ind w:left="567"/>
      <w:jc w:val="both"/>
    </w:pPr>
    <w:rPr>
      <w:rFonts w:ascii="Arial" w:hAnsi="Arial" w:cs="Arial"/>
      <w:sz w:val="20"/>
      <w:szCs w:val="20"/>
      <w:lang w:val="cs-CZ" w:eastAsia="ar-SA"/>
    </w:rPr>
  </w:style>
  <w:style w:type="paragraph" w:styleId="Bezriadkovania">
    <w:name w:val="No Spacing"/>
    <w:uiPriority w:val="1"/>
    <w:qFormat/>
    <w:rsid w:val="008A3B99"/>
    <w:rPr>
      <w:rFonts w:ascii="Arial" w:hAnsi="Arial"/>
      <w:lang w:eastAsia="sk-SK"/>
    </w:rPr>
  </w:style>
  <w:style w:type="character" w:customStyle="1" w:styleId="HlavikaChar">
    <w:name w:val="Hlavička Char"/>
    <w:link w:val="Hlavika"/>
    <w:uiPriority w:val="99"/>
    <w:locked/>
    <w:rsid w:val="008A3B99"/>
    <w:rPr>
      <w:rFonts w:ascii="Arial Narrow" w:hAnsi="Arial Narrow"/>
      <w:sz w:val="24"/>
      <w:szCs w:val="24"/>
      <w:lang w:eastAsia="cs-CZ"/>
    </w:rPr>
  </w:style>
  <w:style w:type="paragraph" w:customStyle="1" w:styleId="Default">
    <w:name w:val="Default"/>
    <w:rsid w:val="00A82D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sk-SK"/>
    </w:rPr>
  </w:style>
  <w:style w:type="character" w:customStyle="1" w:styleId="Nadpis1Char">
    <w:name w:val="Nadpis 1 Char"/>
    <w:aliases w:val="Nadpis Char"/>
    <w:link w:val="Nadpis1"/>
    <w:uiPriority w:val="99"/>
    <w:locked/>
    <w:rsid w:val="00C259B0"/>
    <w:rPr>
      <w:rFonts w:ascii="Arial Narrow" w:hAnsi="Arial Narrow"/>
      <w:b/>
      <w:bCs/>
      <w:kern w:val="32"/>
      <w:sz w:val="48"/>
      <w:szCs w:val="32"/>
      <w:lang w:eastAsia="cs-CZ"/>
    </w:rPr>
  </w:style>
  <w:style w:type="paragraph" w:styleId="Odsekzoznamu">
    <w:name w:val="List Paragraph"/>
    <w:basedOn w:val="Normlny"/>
    <w:uiPriority w:val="34"/>
    <w:qFormat/>
    <w:rsid w:val="0045238D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Zkladntextodsazen31">
    <w:name w:val="Základní text odsazený 31"/>
    <w:basedOn w:val="Normlny"/>
    <w:rsid w:val="00744E14"/>
    <w:pPr>
      <w:suppressAutoHyphens/>
      <w:ind w:firstLine="567"/>
      <w:jc w:val="both"/>
    </w:pPr>
    <w:rPr>
      <w:rFonts w:ascii="Times New Roman" w:hAnsi="Times New Roman"/>
      <w:sz w:val="22"/>
      <w:szCs w:val="20"/>
      <w:lang w:eastAsia="ar-SA"/>
    </w:rPr>
  </w:style>
  <w:style w:type="character" w:customStyle="1" w:styleId="apple-converted-space">
    <w:name w:val="apple-converted-space"/>
    <w:rsid w:val="00073E49"/>
  </w:style>
  <w:style w:type="paragraph" w:customStyle="1" w:styleId="Standard">
    <w:name w:val="Standard"/>
    <w:rsid w:val="00E17735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</w:rPr>
  </w:style>
  <w:style w:type="character" w:styleId="Zstupntext">
    <w:name w:val="Placeholder Text"/>
    <w:basedOn w:val="Predvolenpsmoodseku"/>
    <w:uiPriority w:val="67"/>
    <w:unhideWhenUsed/>
    <w:rsid w:val="007E017D"/>
    <w:rPr>
      <w:color w:val="808080"/>
    </w:rPr>
  </w:style>
  <w:style w:type="paragraph" w:customStyle="1" w:styleId="Bezriadkovania1">
    <w:name w:val="Bez riadkovania1"/>
    <w:uiPriority w:val="1"/>
    <w:qFormat/>
    <w:rsid w:val="00CE1BEF"/>
    <w:rPr>
      <w:rFonts w:ascii="Calibri" w:eastAsia="Calibri" w:hAnsi="Calibri" w:cs="Calibri"/>
      <w:sz w:val="22"/>
      <w:szCs w:val="22"/>
    </w:rPr>
  </w:style>
  <w:style w:type="character" w:customStyle="1" w:styleId="Nadpis3Char">
    <w:name w:val="Nadpis 3 Char"/>
    <w:basedOn w:val="Predvolenpsmoodseku"/>
    <w:link w:val="Nadpis3"/>
    <w:rsid w:val="00482966"/>
    <w:rPr>
      <w:rFonts w:ascii="Arial Narrow" w:hAnsi="Arial Narrow"/>
      <w:b/>
      <w:snapToGrid w:val="0"/>
      <w:sz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7508BF"/>
    <w:rPr>
      <w:rFonts w:ascii="Arial Narrow" w:hAnsi="Arial Narrow"/>
      <w:sz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4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12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999497">
                  <w:marLeft w:val="0"/>
                  <w:marRight w:val="0"/>
                  <w:marTop w:val="13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98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5928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591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5E7FA"/>
                                <w:bottom w:val="none" w:sz="0" w:space="0" w:color="auto"/>
                                <w:right w:val="single" w:sz="6" w:space="0" w:color="D5E7FA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4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90DBBDD188844AEA3281F4AE36263A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A7409B-773B-4342-994C-2E251BADF7DE}"/>
      </w:docPartPr>
      <w:docPartBody>
        <w:p w:rsidR="00951592" w:rsidRDefault="00F461BE">
          <w:r w:rsidRPr="003639C0">
            <w:rPr>
              <w:rStyle w:val="Zstupntext"/>
            </w:rPr>
            <w:t>[Názov]</w:t>
          </w:r>
        </w:p>
      </w:docPartBody>
    </w:docPart>
    <w:docPart>
      <w:docPartPr>
        <w:name w:val="A22DF3597090494DAE81D2D609BA80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B07EEF9-AD22-4158-A522-E3FD93DE2AE8}"/>
      </w:docPartPr>
      <w:docPartBody>
        <w:p w:rsidR="003845A3" w:rsidRDefault="00B84AC0" w:rsidP="00B84AC0">
          <w:pPr>
            <w:pStyle w:val="A22DF3597090494DAE81D2D609BA801B"/>
          </w:pPr>
          <w:r w:rsidRPr="003639C0">
            <w:rPr>
              <w:rStyle w:val="Zstupntext"/>
            </w:rPr>
            <w:t>[Názov]</w:t>
          </w:r>
        </w:p>
      </w:docPartBody>
    </w:docPart>
    <w:docPart>
      <w:docPartPr>
        <w:name w:val="D14BADBEA84C48BF9F2058CC52FEF4D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DE2C024-918F-4B5D-A0ED-9AE660372986}"/>
      </w:docPartPr>
      <w:docPartBody>
        <w:p w:rsidR="003845A3" w:rsidRDefault="00B84AC0" w:rsidP="00B84AC0">
          <w:pPr>
            <w:pStyle w:val="D14BADBEA84C48BF9F2058CC52FEF4DB"/>
          </w:pPr>
          <w:r w:rsidRPr="003639C0">
            <w:rPr>
              <w:rStyle w:val="Zstupntext"/>
            </w:rPr>
            <w:t>[Adresa spoločnosti]</w:t>
          </w:r>
        </w:p>
      </w:docPartBody>
    </w:docPart>
    <w:docPart>
      <w:docPartPr>
        <w:name w:val="ECC465CE5F2F45B3AD69C1AF79B885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1F1E45-6E69-4DF7-8304-25C377CC892B}"/>
      </w:docPartPr>
      <w:docPartBody>
        <w:p w:rsidR="00E11A3A" w:rsidRDefault="000A66DA" w:rsidP="000A66DA">
          <w:pPr>
            <w:pStyle w:val="ECC465CE5F2F45B3AD69C1AF79B885D5"/>
          </w:pPr>
          <w:r w:rsidRPr="003639C0">
            <w:rPr>
              <w:rStyle w:val="Zstupntext"/>
            </w:rPr>
            <w:t>[Názov]</w:t>
          </w:r>
        </w:p>
      </w:docPartBody>
    </w:docPart>
    <w:docPart>
      <w:docPartPr>
        <w:name w:val="19611D87853E477BB71DE0A3359097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5D42BF-33FF-430F-B6DB-290E8EEA9AD7}"/>
      </w:docPartPr>
      <w:docPartBody>
        <w:p w:rsidR="00E11A3A" w:rsidRDefault="000A66DA" w:rsidP="000A66DA">
          <w:pPr>
            <w:pStyle w:val="19611D87853E477BB71DE0A335909760"/>
          </w:pPr>
          <w:r w:rsidRPr="003639C0">
            <w:rPr>
              <w:rStyle w:val="Zstupntext"/>
            </w:rPr>
            <w:t>[Adresa spoločnosti]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panose1 w:val="020B0604020202020204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61BE"/>
    <w:rsid w:val="000364DF"/>
    <w:rsid w:val="00096063"/>
    <w:rsid w:val="000A66DA"/>
    <w:rsid w:val="000C7B85"/>
    <w:rsid w:val="00110433"/>
    <w:rsid w:val="00122968"/>
    <w:rsid w:val="001A57E9"/>
    <w:rsid w:val="0024276E"/>
    <w:rsid w:val="002803DF"/>
    <w:rsid w:val="002D0AFA"/>
    <w:rsid w:val="002F1520"/>
    <w:rsid w:val="002F7EC9"/>
    <w:rsid w:val="00302E2B"/>
    <w:rsid w:val="003171B1"/>
    <w:rsid w:val="0033137D"/>
    <w:rsid w:val="00367C6F"/>
    <w:rsid w:val="003754B9"/>
    <w:rsid w:val="003845A3"/>
    <w:rsid w:val="003C3E0F"/>
    <w:rsid w:val="003C509E"/>
    <w:rsid w:val="0041177C"/>
    <w:rsid w:val="00424046"/>
    <w:rsid w:val="00486600"/>
    <w:rsid w:val="004E24B3"/>
    <w:rsid w:val="004F3C36"/>
    <w:rsid w:val="005626A6"/>
    <w:rsid w:val="00563151"/>
    <w:rsid w:val="00661D72"/>
    <w:rsid w:val="0077719B"/>
    <w:rsid w:val="007D602E"/>
    <w:rsid w:val="00806622"/>
    <w:rsid w:val="008270F7"/>
    <w:rsid w:val="0088493E"/>
    <w:rsid w:val="00884DC1"/>
    <w:rsid w:val="00892452"/>
    <w:rsid w:val="008C112D"/>
    <w:rsid w:val="008C4F09"/>
    <w:rsid w:val="009370B9"/>
    <w:rsid w:val="00951592"/>
    <w:rsid w:val="009C7A7C"/>
    <w:rsid w:val="009D16C2"/>
    <w:rsid w:val="00A73D0A"/>
    <w:rsid w:val="00AB1C90"/>
    <w:rsid w:val="00B25095"/>
    <w:rsid w:val="00B83410"/>
    <w:rsid w:val="00B84AC0"/>
    <w:rsid w:val="00B86EA7"/>
    <w:rsid w:val="00B90151"/>
    <w:rsid w:val="00BE47AB"/>
    <w:rsid w:val="00C61248"/>
    <w:rsid w:val="00CD708D"/>
    <w:rsid w:val="00D46608"/>
    <w:rsid w:val="00E11A3A"/>
    <w:rsid w:val="00EB33EA"/>
    <w:rsid w:val="00EB35F9"/>
    <w:rsid w:val="00EC6822"/>
    <w:rsid w:val="00F03A25"/>
    <w:rsid w:val="00F31BAC"/>
    <w:rsid w:val="00F461BE"/>
    <w:rsid w:val="00FA37B3"/>
    <w:rsid w:val="00FC19FC"/>
    <w:rsid w:val="00FF3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D16C2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67"/>
    <w:unhideWhenUsed/>
    <w:rsid w:val="00096063"/>
    <w:rPr>
      <w:color w:val="808080"/>
    </w:rPr>
  </w:style>
  <w:style w:type="paragraph" w:customStyle="1" w:styleId="A22DF3597090494DAE81D2D609BA801B">
    <w:name w:val="A22DF3597090494DAE81D2D609BA801B"/>
    <w:rsid w:val="00B84AC0"/>
    <w:pPr>
      <w:spacing w:after="160" w:line="259" w:lineRule="auto"/>
    </w:pPr>
  </w:style>
  <w:style w:type="paragraph" w:customStyle="1" w:styleId="D14BADBEA84C48BF9F2058CC52FEF4DB">
    <w:name w:val="D14BADBEA84C48BF9F2058CC52FEF4DB"/>
    <w:rsid w:val="00B84AC0"/>
    <w:pPr>
      <w:spacing w:after="160" w:line="259" w:lineRule="auto"/>
    </w:pPr>
  </w:style>
  <w:style w:type="paragraph" w:customStyle="1" w:styleId="ECC465CE5F2F45B3AD69C1AF79B885D5">
    <w:name w:val="ECC465CE5F2F45B3AD69C1AF79B885D5"/>
    <w:rsid w:val="000A66DA"/>
    <w:pPr>
      <w:spacing w:after="160" w:line="259" w:lineRule="auto"/>
    </w:pPr>
  </w:style>
  <w:style w:type="paragraph" w:customStyle="1" w:styleId="19611D87853E477BB71DE0A335909760">
    <w:name w:val="19611D87853E477BB71DE0A335909760"/>
    <w:rsid w:val="000A66D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2017-11-01T00:00:00</PublishDate>
  <Abstract>Ing. Juraj Očenášek, Mgr. art. Bjorn Kierulf</Abstract>
  <CompanyAddress>K.ú. Kostolná pri Dunaji; p.č.: 56/1, 56/2, 57/1, 57/2, 66/1, 69/1, 77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49BED0B-334F-7143-86B3-8098BDA7F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1698</TotalTime>
  <Pages>8</Pages>
  <Words>2263</Words>
  <Characters>12901</Characters>
  <Application>Microsoft Office Word</Application>
  <DocSecurity>0</DocSecurity>
  <Lines>107</Lines>
  <Paragraphs>30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Centrum kultúrneho dedičstva</vt:lpstr>
      <vt:lpstr>EPD Kabirov - Modranka</vt:lpstr>
    </vt:vector>
  </TitlesOfParts>
  <Manager/>
  <Company/>
  <LinksUpToDate>false</LinksUpToDate>
  <CharactersWithSpaces>15134</CharactersWithSpaces>
  <SharedDoc>false</SharedDoc>
  <HLinks>
    <vt:vector size="144" baseType="variant">
      <vt:variant>
        <vt:i4>1114173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_Toc479533376</vt:lpwstr>
      </vt:variant>
      <vt:variant>
        <vt:i4>1114173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_Toc479533375</vt:lpwstr>
      </vt:variant>
      <vt:variant>
        <vt:i4>1114173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_Toc479533374</vt:lpwstr>
      </vt:variant>
      <vt:variant>
        <vt:i4>1114173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_Toc479533373</vt:lpwstr>
      </vt:variant>
      <vt:variant>
        <vt:i4>1114173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_Toc479533372</vt:lpwstr>
      </vt:variant>
      <vt:variant>
        <vt:i4>1114173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_Toc479533371</vt:lpwstr>
      </vt:variant>
      <vt:variant>
        <vt:i4>1114173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_Toc479533370</vt:lpwstr>
      </vt:variant>
      <vt:variant>
        <vt:i4>1048637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_Toc479533369</vt:lpwstr>
      </vt:variant>
      <vt:variant>
        <vt:i4>1048637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_Toc479533368</vt:lpwstr>
      </vt:variant>
      <vt:variant>
        <vt:i4>1048637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_Toc479533367</vt:lpwstr>
      </vt:variant>
      <vt:variant>
        <vt:i4>1048637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_Toc479533366</vt:lpwstr>
      </vt:variant>
      <vt:variant>
        <vt:i4>1048637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_Toc479533365</vt:lpwstr>
      </vt:variant>
      <vt:variant>
        <vt:i4>1048637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_Toc479533364</vt:lpwstr>
      </vt:variant>
      <vt:variant>
        <vt:i4>1048637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_Toc479533363</vt:lpwstr>
      </vt:variant>
      <vt:variant>
        <vt:i4>1048637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_Toc479533362</vt:lpwstr>
      </vt:variant>
      <vt:variant>
        <vt:i4>1048637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_Toc479533361</vt:lpwstr>
      </vt:variant>
      <vt:variant>
        <vt:i4>1048637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_Toc479533360</vt:lpwstr>
      </vt:variant>
      <vt:variant>
        <vt:i4>1245245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_Toc479533359</vt:lpwstr>
      </vt:variant>
      <vt:variant>
        <vt:i4>1245245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_Toc479533358</vt:lpwstr>
      </vt:variant>
      <vt:variant>
        <vt:i4>1245245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_Toc479533357</vt:lpwstr>
      </vt:variant>
      <vt:variant>
        <vt:i4>1245245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_Toc479533356</vt:lpwstr>
      </vt:variant>
      <vt:variant>
        <vt:i4>1245245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_Toc479533355</vt:lpwstr>
      </vt:variant>
      <vt:variant>
        <vt:i4>1245245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_Toc479533354</vt:lpwstr>
      </vt:variant>
      <vt:variant>
        <vt:i4>1245245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_Toc479533353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Revitalizácia centra s ohľadom na zmenu klímy</dc:title>
  <dc:subject/>
  <dc:creator/>
  <cp:keywords/>
  <cp:lastModifiedBy>Juraj Očenášek</cp:lastModifiedBy>
  <cp:revision>124</cp:revision>
  <cp:lastPrinted>2020-02-12T05:52:00Z</cp:lastPrinted>
  <dcterms:created xsi:type="dcterms:W3CDTF">2017-05-23T05:01:00Z</dcterms:created>
  <dcterms:modified xsi:type="dcterms:W3CDTF">2024-07-07T14:17:00Z</dcterms:modified>
  <cp:contentStatus/>
</cp:coreProperties>
</file>